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3C849" w14:textId="5015910A" w:rsidR="00984472" w:rsidRDefault="007A6605">
      <w:pPr>
        <w:rPr>
          <w:rFonts w:ascii="Times New Roman" w:eastAsia="宋体" w:hAnsi="Times New Roman" w:cs="Times New Roman"/>
          <w:color w:val="000000" w:themeColor="text1"/>
          <w:sz w:val="32"/>
          <w:szCs w:val="32"/>
        </w:rPr>
      </w:pPr>
      <w:r>
        <w:rPr>
          <w:noProof/>
        </w:rPr>
        <w:drawing>
          <wp:inline distT="0" distB="0" distL="0" distR="0" wp14:anchorId="6669FA68" wp14:editId="366E6398">
            <wp:extent cx="5603875" cy="7239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06570" cy="7242481"/>
                    </a:xfrm>
                    <a:prstGeom prst="rect">
                      <a:avLst/>
                    </a:prstGeom>
                  </pic:spPr>
                </pic:pic>
              </a:graphicData>
            </a:graphic>
          </wp:inline>
        </w:drawing>
      </w:r>
    </w:p>
    <w:p w14:paraId="7797963F" w14:textId="77777777" w:rsidR="00984472" w:rsidRDefault="00984472">
      <w:pPr>
        <w:rPr>
          <w:rFonts w:ascii="Times New Roman" w:eastAsia="宋体" w:hAnsi="Times New Roman" w:cs="Times New Roman"/>
          <w:color w:val="000000" w:themeColor="text1"/>
        </w:rPr>
      </w:pPr>
    </w:p>
    <w:p w14:paraId="0D6BF29D" w14:textId="77777777" w:rsidR="00984472" w:rsidRDefault="00984472">
      <w:pPr>
        <w:rPr>
          <w:rFonts w:ascii="Times New Roman" w:eastAsia="宋体" w:hAnsi="Times New Roman" w:cs="Times New Roman"/>
          <w:color w:val="000000" w:themeColor="text1"/>
        </w:rPr>
      </w:pPr>
    </w:p>
    <w:p w14:paraId="0147311A" w14:textId="77777777" w:rsidR="00984472" w:rsidRDefault="00984472">
      <w:pPr>
        <w:rPr>
          <w:rFonts w:ascii="Times New Roman" w:eastAsia="宋体" w:hAnsi="Times New Roman" w:cs="Times New Roman"/>
          <w:color w:val="000000" w:themeColor="text1"/>
        </w:rPr>
      </w:pPr>
    </w:p>
    <w:p w14:paraId="23337189" w14:textId="77777777" w:rsidR="00984472" w:rsidRDefault="00984472">
      <w:pPr>
        <w:ind w:right="420"/>
        <w:rPr>
          <w:rFonts w:ascii="Times New Roman" w:eastAsia="宋体" w:hAnsi="Times New Roman" w:cs="Times New Roman"/>
          <w:color w:val="000000" w:themeColor="text1"/>
        </w:rPr>
      </w:pPr>
    </w:p>
    <w:p w14:paraId="07976C5E" w14:textId="77777777" w:rsidR="00984472" w:rsidRDefault="00984472">
      <w:pPr>
        <w:jc w:val="right"/>
        <w:rPr>
          <w:rFonts w:ascii="Times New Roman" w:eastAsia="宋体" w:hAnsi="Times New Roman" w:cs="Times New Roman"/>
          <w:color w:val="000000" w:themeColor="text1"/>
        </w:rPr>
      </w:pPr>
    </w:p>
    <w:p w14:paraId="5724F7B9" w14:textId="77777777" w:rsidR="00984472" w:rsidRDefault="00984472">
      <w:pPr>
        <w:rPr>
          <w:rFonts w:ascii="Times New Roman" w:eastAsia="宋体" w:hAnsi="Times New Roman" w:cs="Times New Roman"/>
          <w:color w:val="000000" w:themeColor="text1"/>
        </w:rPr>
      </w:pPr>
    </w:p>
    <w:p w14:paraId="404064C9" w14:textId="43EF9CDA" w:rsidR="00984472" w:rsidRDefault="00984472">
      <w:pPr>
        <w:jc w:val="center"/>
        <w:rPr>
          <w:rFonts w:ascii="Times New Roman" w:eastAsia="宋体" w:hAnsi="Times New Roman" w:cs="Times New Roman"/>
          <w:color w:val="000000" w:themeColor="text1"/>
          <w:sz w:val="44"/>
          <w:szCs w:val="44"/>
        </w:rPr>
      </w:pPr>
    </w:p>
    <w:p w14:paraId="5A6140D8" w14:textId="77777777" w:rsidR="007A6605" w:rsidRDefault="007A6605">
      <w:pPr>
        <w:jc w:val="center"/>
        <w:rPr>
          <w:rFonts w:ascii="Times New Roman" w:eastAsia="宋体" w:hAnsi="Times New Roman" w:cs="Times New Roman" w:hint="eastAsia"/>
          <w:color w:val="000000" w:themeColor="text1"/>
          <w:sz w:val="44"/>
          <w:szCs w:val="44"/>
        </w:rPr>
      </w:pPr>
    </w:p>
    <w:p w14:paraId="01675CD3" w14:textId="77777777" w:rsidR="00984472" w:rsidRDefault="009F7C47">
      <w:pPr>
        <w:jc w:val="center"/>
        <w:rPr>
          <w:rFonts w:ascii="Times New Roman" w:eastAsia="宋体" w:hAnsi="Times New Roman" w:cs="Times New Roman"/>
          <w:color w:val="000000" w:themeColor="text1"/>
          <w:sz w:val="52"/>
          <w:szCs w:val="52"/>
        </w:rPr>
      </w:pPr>
      <w:r>
        <w:rPr>
          <w:rFonts w:ascii="Times New Roman" w:eastAsia="宋体" w:hAnsi="Times New Roman" w:cs="Times New Roman"/>
          <w:color w:val="000000" w:themeColor="text1"/>
          <w:sz w:val="52"/>
          <w:szCs w:val="52"/>
        </w:rPr>
        <w:t>生产建设项目水土保持设施</w:t>
      </w:r>
      <w:r>
        <w:rPr>
          <w:rFonts w:ascii="Times New Roman" w:eastAsia="宋体" w:hAnsi="Times New Roman" w:cs="Times New Roman"/>
          <w:color w:val="000000" w:themeColor="text1"/>
          <w:sz w:val="52"/>
          <w:szCs w:val="52"/>
        </w:rPr>
        <w:t xml:space="preserve"> </w:t>
      </w:r>
    </w:p>
    <w:p w14:paraId="7560AA0B" w14:textId="77777777" w:rsidR="00984472" w:rsidRDefault="009F7C47">
      <w:pPr>
        <w:jc w:val="center"/>
        <w:rPr>
          <w:rFonts w:ascii="Times New Roman" w:eastAsia="宋体" w:hAnsi="Times New Roman" w:cs="Times New Roman"/>
          <w:color w:val="000000" w:themeColor="text1"/>
          <w:sz w:val="84"/>
          <w:szCs w:val="84"/>
        </w:rPr>
      </w:pPr>
      <w:r>
        <w:rPr>
          <w:rFonts w:ascii="Times New Roman" w:eastAsia="宋体" w:hAnsi="Times New Roman" w:cs="Times New Roman"/>
          <w:color w:val="000000" w:themeColor="text1"/>
          <w:sz w:val="84"/>
          <w:szCs w:val="84"/>
        </w:rPr>
        <w:t>验收鉴定书</w:t>
      </w:r>
    </w:p>
    <w:p w14:paraId="18686C53" w14:textId="77777777" w:rsidR="00984472" w:rsidRDefault="00984472">
      <w:pPr>
        <w:spacing w:beforeLines="50" w:before="156" w:afterLines="50" w:after="156" w:line="360" w:lineRule="auto"/>
        <w:jc w:val="center"/>
        <w:rPr>
          <w:rFonts w:ascii="Times New Roman" w:eastAsia="宋体" w:hAnsi="Times New Roman" w:cs="Times New Roman"/>
          <w:color w:val="000000" w:themeColor="text1"/>
          <w:sz w:val="28"/>
          <w:szCs w:val="28"/>
        </w:rPr>
      </w:pPr>
    </w:p>
    <w:p w14:paraId="7910629F" w14:textId="77777777" w:rsidR="00984472" w:rsidRDefault="00984472">
      <w:pPr>
        <w:spacing w:beforeLines="50" w:before="156" w:afterLines="50" w:after="156" w:line="360" w:lineRule="auto"/>
        <w:rPr>
          <w:rFonts w:ascii="Times New Roman" w:eastAsia="宋体" w:hAnsi="Times New Roman" w:cs="Times New Roman"/>
          <w:color w:val="000000" w:themeColor="text1"/>
          <w:sz w:val="28"/>
          <w:szCs w:val="28"/>
        </w:rPr>
      </w:pPr>
    </w:p>
    <w:p w14:paraId="04A46FFE" w14:textId="77777777" w:rsidR="00984472" w:rsidRDefault="00984472">
      <w:pPr>
        <w:spacing w:beforeLines="50" w:before="156" w:afterLines="50" w:after="156" w:line="360" w:lineRule="auto"/>
        <w:rPr>
          <w:rFonts w:ascii="Times New Roman" w:eastAsia="宋体" w:hAnsi="Times New Roman" w:cs="Times New Roman"/>
          <w:color w:val="000000" w:themeColor="text1"/>
          <w:sz w:val="28"/>
          <w:szCs w:val="28"/>
        </w:rPr>
      </w:pPr>
    </w:p>
    <w:p w14:paraId="33690B10" w14:textId="77777777" w:rsidR="00984472" w:rsidRPr="00FA0258" w:rsidRDefault="009F7C47" w:rsidP="00380315">
      <w:pPr>
        <w:spacing w:line="360" w:lineRule="auto"/>
        <w:ind w:leftChars="331" w:left="2553" w:hangingChars="661" w:hanging="1858"/>
        <w:rPr>
          <w:rFonts w:ascii="Times New Roman" w:eastAsia="宋体" w:hAnsi="Times New Roman" w:cs="Times New Roman"/>
          <w:b/>
          <w:bCs/>
          <w:color w:val="000000" w:themeColor="text1"/>
          <w:w w:val="90"/>
          <w:sz w:val="28"/>
          <w:szCs w:val="28"/>
          <w:u w:val="single"/>
        </w:rPr>
      </w:pPr>
      <w:r w:rsidRPr="00FA0258">
        <w:rPr>
          <w:rFonts w:ascii="Times New Roman" w:eastAsia="宋体" w:hAnsi="Times New Roman" w:cs="Times New Roman"/>
          <w:b/>
          <w:bCs/>
          <w:color w:val="000000" w:themeColor="text1"/>
          <w:sz w:val="28"/>
          <w:szCs w:val="28"/>
        </w:rPr>
        <w:t>项</w:t>
      </w:r>
      <w:r w:rsidRPr="00FA0258">
        <w:rPr>
          <w:rFonts w:ascii="Times New Roman" w:eastAsia="宋体" w:hAnsi="Times New Roman" w:cs="Times New Roman"/>
          <w:b/>
          <w:bCs/>
          <w:color w:val="000000" w:themeColor="text1"/>
          <w:sz w:val="28"/>
          <w:szCs w:val="28"/>
        </w:rPr>
        <w:t xml:space="preserve"> </w:t>
      </w:r>
      <w:r w:rsidRPr="00FA0258">
        <w:rPr>
          <w:rFonts w:ascii="Times New Roman" w:eastAsia="宋体" w:hAnsi="Times New Roman" w:cs="Times New Roman"/>
          <w:b/>
          <w:bCs/>
          <w:color w:val="000000" w:themeColor="text1"/>
          <w:sz w:val="28"/>
          <w:szCs w:val="28"/>
        </w:rPr>
        <w:t>目</w:t>
      </w:r>
      <w:r w:rsidRPr="00FA0258">
        <w:rPr>
          <w:rFonts w:ascii="Times New Roman" w:eastAsia="宋体" w:hAnsi="Times New Roman" w:cs="Times New Roman"/>
          <w:b/>
          <w:bCs/>
          <w:color w:val="000000" w:themeColor="text1"/>
          <w:sz w:val="28"/>
          <w:szCs w:val="28"/>
        </w:rPr>
        <w:t xml:space="preserve"> </w:t>
      </w:r>
      <w:r w:rsidRPr="00FA0258">
        <w:rPr>
          <w:rFonts w:ascii="Times New Roman" w:eastAsia="宋体" w:hAnsi="Times New Roman" w:cs="Times New Roman"/>
          <w:b/>
          <w:bCs/>
          <w:color w:val="000000" w:themeColor="text1"/>
          <w:sz w:val="28"/>
          <w:szCs w:val="28"/>
        </w:rPr>
        <w:t>名</w:t>
      </w:r>
      <w:r w:rsidRPr="00FA0258">
        <w:rPr>
          <w:rFonts w:ascii="Times New Roman" w:eastAsia="宋体" w:hAnsi="Times New Roman" w:cs="Times New Roman"/>
          <w:b/>
          <w:bCs/>
          <w:color w:val="000000" w:themeColor="text1"/>
          <w:sz w:val="28"/>
          <w:szCs w:val="28"/>
        </w:rPr>
        <w:t xml:space="preserve"> </w:t>
      </w:r>
      <w:r w:rsidRPr="00FA0258">
        <w:rPr>
          <w:rFonts w:ascii="Times New Roman" w:eastAsia="宋体" w:hAnsi="Times New Roman" w:cs="Times New Roman"/>
          <w:b/>
          <w:bCs/>
          <w:color w:val="000000" w:themeColor="text1"/>
          <w:sz w:val="28"/>
          <w:szCs w:val="28"/>
        </w:rPr>
        <w:t>称</w:t>
      </w:r>
      <w:r w:rsidRPr="00FA0258">
        <w:rPr>
          <w:rFonts w:ascii="Times New Roman" w:eastAsia="宋体" w:hAnsi="Times New Roman" w:cs="Times New Roman"/>
          <w:b/>
          <w:bCs/>
          <w:color w:val="000000" w:themeColor="text1"/>
          <w:sz w:val="28"/>
          <w:szCs w:val="28"/>
        </w:rPr>
        <w:t xml:space="preserve">  </w:t>
      </w:r>
      <w:r w:rsidR="00681F19">
        <w:rPr>
          <w:rFonts w:ascii="Times New Roman" w:eastAsia="宋体" w:hAnsi="Times New Roman" w:cs="Times New Roman" w:hint="eastAsia"/>
          <w:b/>
          <w:bCs/>
          <w:color w:val="000000" w:themeColor="text1"/>
          <w:sz w:val="28"/>
          <w:szCs w:val="28"/>
          <w:u w:val="single"/>
        </w:rPr>
        <w:t>重庆市涪江防洪护岸综合整治工程铜梁县少云</w:t>
      </w:r>
      <w:r w:rsidR="00681F19" w:rsidRPr="00681F19">
        <w:rPr>
          <w:rFonts w:ascii="Times New Roman" w:eastAsia="宋体" w:hAnsi="Times New Roman" w:cs="Times New Roman" w:hint="eastAsia"/>
          <w:b/>
          <w:bCs/>
          <w:color w:val="000000" w:themeColor="text1"/>
          <w:sz w:val="28"/>
          <w:szCs w:val="28"/>
          <w:u w:val="single"/>
        </w:rPr>
        <w:t>段</w:t>
      </w:r>
      <w:r w:rsidR="00681F19">
        <w:rPr>
          <w:rFonts w:ascii="Times New Roman" w:eastAsia="宋体" w:hAnsi="Times New Roman" w:cs="Times New Roman" w:hint="eastAsia"/>
          <w:b/>
          <w:bCs/>
          <w:color w:val="000000" w:themeColor="text1"/>
          <w:sz w:val="28"/>
          <w:szCs w:val="28"/>
          <w:u w:val="single"/>
        </w:rPr>
        <w:t>水土保持设施验收</w:t>
      </w:r>
      <w:r w:rsidR="00BA5BCD" w:rsidRPr="00681F19">
        <w:rPr>
          <w:rFonts w:ascii="Times New Roman" w:eastAsia="宋体" w:hAnsi="Times New Roman" w:cs="Times New Roman" w:hint="eastAsia"/>
          <w:b/>
          <w:bCs/>
          <w:color w:val="000000" w:themeColor="text1"/>
          <w:sz w:val="28"/>
          <w:szCs w:val="28"/>
          <w:u w:val="single"/>
        </w:rPr>
        <w:t>项目</w:t>
      </w:r>
      <w:r w:rsidRPr="00681F19">
        <w:rPr>
          <w:rFonts w:ascii="Times New Roman" w:eastAsia="宋体" w:hAnsi="Times New Roman" w:cs="Times New Roman" w:hint="eastAsia"/>
          <w:b/>
          <w:bCs/>
          <w:color w:val="000000" w:themeColor="text1"/>
          <w:sz w:val="28"/>
          <w:szCs w:val="28"/>
          <w:u w:val="single"/>
        </w:rPr>
        <w:t xml:space="preserve">    </w:t>
      </w:r>
      <w:r w:rsidRPr="00681F19">
        <w:rPr>
          <w:rFonts w:ascii="Times New Roman" w:eastAsia="宋体" w:hAnsi="Times New Roman" w:cs="Times New Roman" w:hint="eastAsia"/>
          <w:b/>
          <w:bCs/>
          <w:color w:val="000000" w:themeColor="text1"/>
          <w:w w:val="90"/>
          <w:sz w:val="28"/>
          <w:szCs w:val="28"/>
          <w:u w:val="single"/>
        </w:rPr>
        <w:t xml:space="preserve">    </w:t>
      </w:r>
    </w:p>
    <w:p w14:paraId="5FDA2998" w14:textId="77777777" w:rsidR="00984472" w:rsidRPr="00FA0258" w:rsidRDefault="009F7C47">
      <w:pPr>
        <w:spacing w:line="360" w:lineRule="auto"/>
        <w:ind w:firstLineChars="250" w:firstLine="703"/>
        <w:rPr>
          <w:rFonts w:ascii="Times New Roman" w:eastAsia="宋体" w:hAnsi="Times New Roman" w:cs="Times New Roman"/>
          <w:b/>
          <w:bCs/>
          <w:color w:val="000000" w:themeColor="text1"/>
          <w:sz w:val="28"/>
          <w:szCs w:val="28"/>
        </w:rPr>
      </w:pPr>
      <w:r w:rsidRPr="00FA0258">
        <w:rPr>
          <w:rFonts w:ascii="Times New Roman" w:eastAsia="宋体" w:hAnsi="Times New Roman" w:cs="Times New Roman"/>
          <w:b/>
          <w:bCs/>
          <w:color w:val="000000" w:themeColor="text1"/>
          <w:sz w:val="28"/>
          <w:szCs w:val="28"/>
        </w:rPr>
        <w:t>项</w:t>
      </w:r>
      <w:r w:rsidRPr="00FA0258">
        <w:rPr>
          <w:rFonts w:ascii="Times New Roman" w:eastAsia="宋体" w:hAnsi="Times New Roman" w:cs="Times New Roman"/>
          <w:b/>
          <w:bCs/>
          <w:color w:val="000000" w:themeColor="text1"/>
          <w:sz w:val="28"/>
          <w:szCs w:val="28"/>
        </w:rPr>
        <w:t xml:space="preserve"> </w:t>
      </w:r>
      <w:r w:rsidRPr="00FA0258">
        <w:rPr>
          <w:rFonts w:ascii="Times New Roman" w:eastAsia="宋体" w:hAnsi="Times New Roman" w:cs="Times New Roman"/>
          <w:b/>
          <w:bCs/>
          <w:color w:val="000000" w:themeColor="text1"/>
          <w:sz w:val="28"/>
          <w:szCs w:val="28"/>
        </w:rPr>
        <w:t>目</w:t>
      </w:r>
      <w:r w:rsidRPr="00FA0258">
        <w:rPr>
          <w:rFonts w:ascii="Times New Roman" w:eastAsia="宋体" w:hAnsi="Times New Roman" w:cs="Times New Roman"/>
          <w:b/>
          <w:bCs/>
          <w:color w:val="000000" w:themeColor="text1"/>
          <w:sz w:val="28"/>
          <w:szCs w:val="28"/>
        </w:rPr>
        <w:t xml:space="preserve"> </w:t>
      </w:r>
      <w:r w:rsidRPr="00FA0258">
        <w:rPr>
          <w:rFonts w:ascii="Times New Roman" w:eastAsia="宋体" w:hAnsi="Times New Roman" w:cs="Times New Roman"/>
          <w:b/>
          <w:bCs/>
          <w:color w:val="000000" w:themeColor="text1"/>
          <w:sz w:val="28"/>
          <w:szCs w:val="28"/>
        </w:rPr>
        <w:t>编</w:t>
      </w:r>
      <w:r w:rsidRPr="00FA0258">
        <w:rPr>
          <w:rFonts w:ascii="Times New Roman" w:eastAsia="宋体" w:hAnsi="Times New Roman" w:cs="Times New Roman"/>
          <w:b/>
          <w:bCs/>
          <w:color w:val="000000" w:themeColor="text1"/>
          <w:sz w:val="28"/>
          <w:szCs w:val="28"/>
        </w:rPr>
        <w:t xml:space="preserve"> </w:t>
      </w:r>
      <w:r w:rsidRPr="00FA0258">
        <w:rPr>
          <w:rFonts w:ascii="Times New Roman" w:eastAsia="宋体" w:hAnsi="Times New Roman" w:cs="Times New Roman"/>
          <w:b/>
          <w:bCs/>
          <w:color w:val="000000" w:themeColor="text1"/>
          <w:sz w:val="28"/>
          <w:szCs w:val="28"/>
        </w:rPr>
        <w:t>号</w:t>
      </w:r>
      <w:r w:rsidRPr="00FA0258">
        <w:rPr>
          <w:rFonts w:ascii="Times New Roman" w:eastAsia="宋体" w:hAnsi="Times New Roman" w:cs="Times New Roman"/>
          <w:b/>
          <w:bCs/>
          <w:color w:val="000000" w:themeColor="text1"/>
          <w:sz w:val="28"/>
          <w:szCs w:val="28"/>
        </w:rPr>
        <w:t xml:space="preserve">  </w:t>
      </w:r>
      <w:r w:rsidRPr="00FA0258">
        <w:rPr>
          <w:rFonts w:ascii="Times New Roman" w:eastAsia="宋体" w:hAnsi="Times New Roman" w:cs="Times New Roman"/>
          <w:b/>
          <w:bCs/>
          <w:color w:val="000000" w:themeColor="text1"/>
          <w:sz w:val="28"/>
          <w:szCs w:val="28"/>
          <w:u w:val="single"/>
        </w:rPr>
        <w:t xml:space="preserve">   </w:t>
      </w:r>
      <w:r w:rsidRPr="00FA0258">
        <w:rPr>
          <w:rFonts w:ascii="Times New Roman" w:eastAsia="宋体" w:hAnsi="Times New Roman" w:cs="Times New Roman" w:hint="eastAsia"/>
          <w:b/>
          <w:bCs/>
          <w:color w:val="000000" w:themeColor="text1"/>
          <w:sz w:val="28"/>
          <w:szCs w:val="28"/>
          <w:u w:val="single"/>
        </w:rPr>
        <w:t xml:space="preserve">      </w:t>
      </w:r>
      <w:r w:rsidR="003A201F" w:rsidRPr="003A201F">
        <w:rPr>
          <w:rFonts w:ascii="Times New Roman" w:eastAsia="宋体" w:hAnsi="Times New Roman" w:cs="Times New Roman"/>
          <w:b/>
          <w:bCs/>
          <w:color w:val="000000" w:themeColor="text1"/>
          <w:sz w:val="28"/>
          <w:szCs w:val="28"/>
          <w:u w:val="single"/>
        </w:rPr>
        <w:t>2015-500151-76-01-025444</w:t>
      </w:r>
      <w:r w:rsidRPr="00FA0258">
        <w:rPr>
          <w:rFonts w:ascii="Times New Roman" w:eastAsia="宋体" w:hAnsi="Times New Roman" w:cs="Times New Roman" w:hint="eastAsia"/>
          <w:b/>
          <w:bCs/>
          <w:color w:val="000000" w:themeColor="text1"/>
          <w:sz w:val="28"/>
          <w:szCs w:val="28"/>
          <w:u w:val="single"/>
        </w:rPr>
        <w:t xml:space="preserve">           </w:t>
      </w:r>
      <w:r w:rsidRPr="00FA0258">
        <w:rPr>
          <w:rFonts w:ascii="Times New Roman" w:eastAsia="宋体" w:hAnsi="Times New Roman" w:cs="Times New Roman"/>
          <w:b/>
          <w:bCs/>
          <w:color w:val="000000" w:themeColor="text1"/>
          <w:sz w:val="28"/>
          <w:szCs w:val="28"/>
          <w:u w:val="single"/>
        </w:rPr>
        <w:t xml:space="preserve">              </w:t>
      </w:r>
      <w:r w:rsidRPr="00FA0258">
        <w:rPr>
          <w:rFonts w:ascii="Times New Roman" w:eastAsia="宋体" w:hAnsi="Times New Roman" w:cs="Times New Roman" w:hint="eastAsia"/>
          <w:b/>
          <w:bCs/>
          <w:color w:val="000000" w:themeColor="text1"/>
          <w:sz w:val="28"/>
          <w:szCs w:val="28"/>
          <w:u w:val="single"/>
        </w:rPr>
        <w:t xml:space="preserve"> </w:t>
      </w:r>
      <w:r w:rsidRPr="00FA0258">
        <w:rPr>
          <w:rFonts w:ascii="Times New Roman" w:eastAsia="宋体" w:hAnsi="Times New Roman" w:cs="Times New Roman"/>
          <w:b/>
          <w:bCs/>
          <w:color w:val="000000" w:themeColor="text1"/>
          <w:sz w:val="28"/>
          <w:szCs w:val="28"/>
          <w:u w:val="single"/>
        </w:rPr>
        <w:t xml:space="preserve">    </w:t>
      </w:r>
      <w:r w:rsidRPr="00FA0258">
        <w:rPr>
          <w:rFonts w:ascii="Times New Roman" w:eastAsia="宋体" w:hAnsi="Times New Roman" w:cs="Times New Roman" w:hint="eastAsia"/>
          <w:b/>
          <w:bCs/>
          <w:color w:val="000000" w:themeColor="text1"/>
          <w:sz w:val="28"/>
          <w:szCs w:val="28"/>
          <w:u w:val="single"/>
        </w:rPr>
        <w:t xml:space="preserve">    </w:t>
      </w:r>
      <w:r w:rsidRPr="00FA0258">
        <w:rPr>
          <w:rFonts w:ascii="Times New Roman" w:eastAsia="宋体" w:hAnsi="Times New Roman" w:cs="Times New Roman"/>
          <w:b/>
          <w:bCs/>
          <w:color w:val="000000" w:themeColor="text1"/>
          <w:sz w:val="28"/>
          <w:szCs w:val="28"/>
          <w:u w:val="single"/>
        </w:rPr>
        <w:t xml:space="preserve"> </w:t>
      </w:r>
    </w:p>
    <w:p w14:paraId="4F7AA2AE" w14:textId="77777777" w:rsidR="00984472" w:rsidRPr="00FA0258" w:rsidRDefault="009F7C47">
      <w:pPr>
        <w:spacing w:line="360" w:lineRule="auto"/>
        <w:ind w:firstLineChars="250" w:firstLine="703"/>
        <w:rPr>
          <w:rFonts w:ascii="Times New Roman" w:eastAsia="宋体" w:hAnsi="Times New Roman" w:cs="Times New Roman"/>
          <w:b/>
          <w:bCs/>
          <w:color w:val="000000" w:themeColor="text1"/>
          <w:sz w:val="28"/>
          <w:szCs w:val="28"/>
          <w:u w:val="single"/>
        </w:rPr>
      </w:pPr>
      <w:r w:rsidRPr="00FA0258">
        <w:rPr>
          <w:rFonts w:ascii="Times New Roman" w:eastAsia="宋体" w:hAnsi="Times New Roman" w:cs="Times New Roman"/>
          <w:b/>
          <w:bCs/>
          <w:color w:val="000000" w:themeColor="text1"/>
          <w:sz w:val="28"/>
          <w:szCs w:val="28"/>
        </w:rPr>
        <w:t>建</w:t>
      </w:r>
      <w:r w:rsidRPr="00FA0258">
        <w:rPr>
          <w:rFonts w:ascii="Times New Roman" w:eastAsia="宋体" w:hAnsi="Times New Roman" w:cs="Times New Roman"/>
          <w:b/>
          <w:bCs/>
          <w:color w:val="000000" w:themeColor="text1"/>
          <w:sz w:val="28"/>
          <w:szCs w:val="28"/>
        </w:rPr>
        <w:t xml:space="preserve"> </w:t>
      </w:r>
      <w:r w:rsidRPr="00FA0258">
        <w:rPr>
          <w:rFonts w:ascii="Times New Roman" w:eastAsia="宋体" w:hAnsi="Times New Roman" w:cs="Times New Roman"/>
          <w:b/>
          <w:bCs/>
          <w:color w:val="000000" w:themeColor="text1"/>
          <w:sz w:val="28"/>
          <w:szCs w:val="28"/>
        </w:rPr>
        <w:t>设</w:t>
      </w:r>
      <w:r w:rsidRPr="00FA0258">
        <w:rPr>
          <w:rFonts w:ascii="Times New Roman" w:eastAsia="宋体" w:hAnsi="Times New Roman" w:cs="Times New Roman"/>
          <w:b/>
          <w:bCs/>
          <w:color w:val="000000" w:themeColor="text1"/>
          <w:sz w:val="28"/>
          <w:szCs w:val="28"/>
        </w:rPr>
        <w:t xml:space="preserve"> </w:t>
      </w:r>
      <w:r w:rsidRPr="00FA0258">
        <w:rPr>
          <w:rFonts w:ascii="Times New Roman" w:eastAsia="宋体" w:hAnsi="Times New Roman" w:cs="Times New Roman"/>
          <w:b/>
          <w:bCs/>
          <w:color w:val="000000" w:themeColor="text1"/>
          <w:sz w:val="28"/>
          <w:szCs w:val="28"/>
        </w:rPr>
        <w:t>地</w:t>
      </w:r>
      <w:r w:rsidRPr="00FA0258">
        <w:rPr>
          <w:rFonts w:ascii="Times New Roman" w:eastAsia="宋体" w:hAnsi="Times New Roman" w:cs="Times New Roman"/>
          <w:b/>
          <w:bCs/>
          <w:color w:val="000000" w:themeColor="text1"/>
          <w:sz w:val="28"/>
          <w:szCs w:val="28"/>
        </w:rPr>
        <w:t xml:space="preserve"> </w:t>
      </w:r>
      <w:r w:rsidRPr="00FA0258">
        <w:rPr>
          <w:rFonts w:ascii="Times New Roman" w:eastAsia="宋体" w:hAnsi="Times New Roman" w:cs="Times New Roman"/>
          <w:b/>
          <w:bCs/>
          <w:color w:val="000000" w:themeColor="text1"/>
          <w:sz w:val="28"/>
          <w:szCs w:val="28"/>
        </w:rPr>
        <w:t>点</w:t>
      </w:r>
      <w:r w:rsidRPr="00FA0258">
        <w:rPr>
          <w:rFonts w:ascii="Times New Roman" w:eastAsia="宋体" w:hAnsi="Times New Roman" w:cs="Times New Roman"/>
          <w:b/>
          <w:bCs/>
          <w:color w:val="000000" w:themeColor="text1"/>
          <w:sz w:val="28"/>
          <w:szCs w:val="28"/>
        </w:rPr>
        <w:t xml:space="preserve">  </w:t>
      </w:r>
      <w:r w:rsidRPr="006812CE">
        <w:rPr>
          <w:rFonts w:ascii="Times New Roman" w:eastAsia="宋体" w:hAnsi="Times New Roman" w:cs="Times New Roman"/>
          <w:b/>
          <w:bCs/>
          <w:color w:val="000000" w:themeColor="text1"/>
          <w:sz w:val="28"/>
          <w:szCs w:val="28"/>
          <w:u w:val="single"/>
        </w:rPr>
        <w:t xml:space="preserve"> </w:t>
      </w:r>
      <w:r w:rsidRPr="006812CE">
        <w:rPr>
          <w:rFonts w:ascii="Times New Roman" w:eastAsia="宋体" w:hAnsi="Times New Roman" w:cs="Times New Roman" w:hint="eastAsia"/>
          <w:b/>
          <w:bCs/>
          <w:color w:val="000000" w:themeColor="text1"/>
          <w:sz w:val="28"/>
          <w:szCs w:val="28"/>
          <w:u w:val="single"/>
        </w:rPr>
        <w:t xml:space="preserve">    </w:t>
      </w:r>
      <w:r w:rsidR="006812CE" w:rsidRPr="006812CE">
        <w:rPr>
          <w:rFonts w:ascii="Times New Roman" w:eastAsia="宋体" w:hAnsi="Times New Roman" w:cs="Times New Roman"/>
          <w:b/>
          <w:bCs/>
          <w:color w:val="000000" w:themeColor="text1"/>
          <w:sz w:val="28"/>
          <w:szCs w:val="28"/>
          <w:u w:val="single"/>
        </w:rPr>
        <w:t xml:space="preserve">  </w:t>
      </w:r>
      <w:r w:rsidRPr="006812CE">
        <w:rPr>
          <w:rFonts w:ascii="Times New Roman" w:eastAsia="宋体" w:hAnsi="Times New Roman" w:cs="Times New Roman" w:hint="eastAsia"/>
          <w:b/>
          <w:bCs/>
          <w:color w:val="000000" w:themeColor="text1"/>
          <w:sz w:val="28"/>
          <w:szCs w:val="28"/>
          <w:u w:val="single"/>
        </w:rPr>
        <w:t xml:space="preserve">  </w:t>
      </w:r>
      <w:r w:rsidR="00411EE5">
        <w:rPr>
          <w:rFonts w:ascii="Times New Roman" w:eastAsia="宋体" w:hAnsi="Times New Roman" w:cs="Times New Roman" w:hint="eastAsia"/>
          <w:b/>
          <w:bCs/>
          <w:color w:val="000000" w:themeColor="text1"/>
          <w:sz w:val="28"/>
          <w:szCs w:val="28"/>
          <w:u w:val="single"/>
        </w:rPr>
        <w:t>重庆市</w:t>
      </w:r>
      <w:r w:rsidR="00681F19">
        <w:rPr>
          <w:rFonts w:ascii="Times New Roman" w:eastAsia="宋体" w:hAnsi="Times New Roman" w:cs="Times New Roman" w:hint="eastAsia"/>
          <w:b/>
          <w:bCs/>
          <w:color w:val="000000" w:themeColor="text1"/>
          <w:sz w:val="28"/>
          <w:szCs w:val="28"/>
          <w:u w:val="single"/>
        </w:rPr>
        <w:t>铜梁</w:t>
      </w:r>
      <w:r w:rsidR="00411EE5" w:rsidRPr="00411EE5">
        <w:rPr>
          <w:rFonts w:ascii="Times New Roman" w:eastAsia="宋体" w:hAnsi="Times New Roman" w:cs="Times New Roman" w:hint="eastAsia"/>
          <w:b/>
          <w:bCs/>
          <w:color w:val="000000" w:themeColor="text1"/>
          <w:sz w:val="28"/>
          <w:szCs w:val="28"/>
          <w:u w:val="single"/>
        </w:rPr>
        <w:t>区</w:t>
      </w:r>
      <w:r w:rsidR="00681F19">
        <w:rPr>
          <w:rFonts w:ascii="Times New Roman" w:eastAsia="宋体" w:hAnsi="Times New Roman" w:cs="Times New Roman" w:hint="eastAsia"/>
          <w:b/>
          <w:bCs/>
          <w:color w:val="000000" w:themeColor="text1"/>
          <w:sz w:val="28"/>
          <w:szCs w:val="28"/>
          <w:u w:val="single"/>
        </w:rPr>
        <w:t>少云</w:t>
      </w:r>
      <w:r w:rsidR="00411EE5">
        <w:rPr>
          <w:rFonts w:ascii="Times New Roman" w:eastAsia="宋体" w:hAnsi="Times New Roman" w:cs="Times New Roman" w:hint="eastAsia"/>
          <w:b/>
          <w:bCs/>
          <w:color w:val="000000" w:themeColor="text1"/>
          <w:sz w:val="28"/>
          <w:szCs w:val="28"/>
          <w:u w:val="single"/>
        </w:rPr>
        <w:t>镇</w:t>
      </w:r>
      <w:r w:rsidRPr="006812CE">
        <w:rPr>
          <w:rFonts w:ascii="Times New Roman" w:eastAsia="宋体" w:hAnsi="Times New Roman" w:cs="Times New Roman"/>
          <w:b/>
          <w:bCs/>
          <w:color w:val="000000" w:themeColor="text1"/>
          <w:sz w:val="28"/>
          <w:szCs w:val="28"/>
          <w:u w:val="single"/>
        </w:rPr>
        <w:t xml:space="preserve">        </w:t>
      </w:r>
      <w:r w:rsidRPr="00FA0258">
        <w:rPr>
          <w:rFonts w:ascii="Times New Roman" w:eastAsia="宋体" w:hAnsi="Times New Roman" w:cs="Times New Roman"/>
          <w:b/>
          <w:bCs/>
          <w:color w:val="000000" w:themeColor="text1"/>
          <w:sz w:val="28"/>
          <w:szCs w:val="28"/>
          <w:u w:val="single"/>
        </w:rPr>
        <w:t xml:space="preserve">       </w:t>
      </w:r>
    </w:p>
    <w:p w14:paraId="2EBFCDB8" w14:textId="32562A73" w:rsidR="00984472" w:rsidRDefault="009F7C47">
      <w:pPr>
        <w:spacing w:line="360" w:lineRule="auto"/>
        <w:ind w:firstLineChars="250" w:firstLine="703"/>
        <w:rPr>
          <w:rFonts w:ascii="Times New Roman" w:eastAsia="宋体" w:hAnsi="Times New Roman" w:cs="Times New Roman"/>
          <w:color w:val="000000" w:themeColor="text1"/>
          <w:sz w:val="32"/>
          <w:szCs w:val="32"/>
        </w:rPr>
      </w:pPr>
      <w:r w:rsidRPr="00FA0258">
        <w:rPr>
          <w:rFonts w:ascii="Times New Roman" w:eastAsia="宋体" w:hAnsi="Times New Roman" w:cs="Times New Roman"/>
          <w:b/>
          <w:bCs/>
          <w:color w:val="000000" w:themeColor="text1"/>
          <w:sz w:val="28"/>
          <w:szCs w:val="28"/>
        </w:rPr>
        <w:t>验</w:t>
      </w:r>
      <w:r w:rsidRPr="00FA0258">
        <w:rPr>
          <w:rFonts w:ascii="Times New Roman" w:eastAsia="宋体" w:hAnsi="Times New Roman" w:cs="Times New Roman"/>
          <w:b/>
          <w:bCs/>
          <w:color w:val="000000" w:themeColor="text1"/>
          <w:sz w:val="28"/>
          <w:szCs w:val="28"/>
        </w:rPr>
        <w:t xml:space="preserve"> </w:t>
      </w:r>
      <w:r w:rsidRPr="00FA0258">
        <w:rPr>
          <w:rFonts w:ascii="Times New Roman" w:eastAsia="宋体" w:hAnsi="Times New Roman" w:cs="Times New Roman"/>
          <w:b/>
          <w:bCs/>
          <w:color w:val="000000" w:themeColor="text1"/>
          <w:spacing w:val="-20"/>
          <w:sz w:val="28"/>
          <w:szCs w:val="28"/>
        </w:rPr>
        <w:t>收</w:t>
      </w:r>
      <w:r w:rsidRPr="00FA0258">
        <w:rPr>
          <w:rFonts w:ascii="Times New Roman" w:eastAsia="宋体" w:hAnsi="Times New Roman" w:cs="Times New Roman"/>
          <w:b/>
          <w:bCs/>
          <w:color w:val="000000" w:themeColor="text1"/>
          <w:spacing w:val="-20"/>
          <w:sz w:val="28"/>
          <w:szCs w:val="28"/>
        </w:rPr>
        <w:t xml:space="preserve"> </w:t>
      </w:r>
      <w:r w:rsidRPr="00FA0258">
        <w:rPr>
          <w:rFonts w:ascii="Times New Roman" w:eastAsia="宋体" w:hAnsi="Times New Roman" w:cs="Times New Roman"/>
          <w:b/>
          <w:bCs/>
          <w:color w:val="000000" w:themeColor="text1"/>
          <w:spacing w:val="-20"/>
          <w:sz w:val="18"/>
          <w:szCs w:val="18"/>
        </w:rPr>
        <w:t xml:space="preserve">  </w:t>
      </w:r>
      <w:r w:rsidRPr="00FA0258">
        <w:rPr>
          <w:rFonts w:ascii="Times New Roman" w:eastAsia="宋体" w:hAnsi="Times New Roman" w:cs="Times New Roman"/>
          <w:b/>
          <w:bCs/>
          <w:color w:val="000000" w:themeColor="text1"/>
          <w:spacing w:val="-20"/>
          <w:sz w:val="28"/>
          <w:szCs w:val="28"/>
        </w:rPr>
        <w:t>单</w:t>
      </w:r>
      <w:r w:rsidRPr="00FA0258">
        <w:rPr>
          <w:rFonts w:ascii="Times New Roman" w:eastAsia="宋体" w:hAnsi="Times New Roman" w:cs="Times New Roman"/>
          <w:b/>
          <w:bCs/>
          <w:color w:val="000000" w:themeColor="text1"/>
          <w:spacing w:val="-20"/>
          <w:sz w:val="28"/>
          <w:szCs w:val="28"/>
        </w:rPr>
        <w:t xml:space="preserve">  </w:t>
      </w:r>
      <w:r w:rsidRPr="00FA0258">
        <w:rPr>
          <w:rFonts w:ascii="Times New Roman" w:eastAsia="宋体" w:hAnsi="Times New Roman" w:cs="Times New Roman"/>
          <w:b/>
          <w:bCs/>
          <w:color w:val="000000" w:themeColor="text1"/>
          <w:sz w:val="28"/>
          <w:szCs w:val="28"/>
        </w:rPr>
        <w:t>位</w:t>
      </w:r>
      <w:r w:rsidRPr="00FA0258">
        <w:rPr>
          <w:rFonts w:ascii="Times New Roman" w:eastAsia="宋体" w:hAnsi="Times New Roman" w:cs="Times New Roman"/>
          <w:b/>
          <w:bCs/>
          <w:color w:val="000000" w:themeColor="text1"/>
          <w:sz w:val="28"/>
          <w:szCs w:val="28"/>
        </w:rPr>
        <w:t xml:space="preserve">  </w:t>
      </w:r>
      <w:r w:rsidRPr="006812CE">
        <w:rPr>
          <w:rFonts w:ascii="Times New Roman" w:eastAsia="宋体" w:hAnsi="Times New Roman" w:cs="Times New Roman"/>
          <w:b/>
          <w:bCs/>
          <w:color w:val="000000" w:themeColor="text1"/>
          <w:sz w:val="28"/>
          <w:szCs w:val="28"/>
          <w:u w:val="single"/>
        </w:rPr>
        <w:t xml:space="preserve"> </w:t>
      </w:r>
      <w:r w:rsidR="000E4615" w:rsidRPr="000E4615">
        <w:rPr>
          <w:rFonts w:ascii="Times New Roman" w:eastAsia="宋体" w:hAnsi="Times New Roman" w:cs="Times New Roman" w:hint="eastAsia"/>
          <w:b/>
          <w:bCs/>
          <w:color w:val="000000" w:themeColor="text1"/>
          <w:sz w:val="28"/>
          <w:szCs w:val="28"/>
          <w:u w:val="single"/>
        </w:rPr>
        <w:t>重庆市铜梁区龙都水资源开发有限责任公司</w:t>
      </w:r>
      <w:r w:rsidRPr="006812CE">
        <w:rPr>
          <w:rFonts w:ascii="Times New Roman" w:eastAsia="宋体" w:hAnsi="Times New Roman" w:cs="Times New Roman"/>
          <w:b/>
          <w:bCs/>
          <w:color w:val="000000" w:themeColor="text1"/>
          <w:sz w:val="28"/>
          <w:szCs w:val="28"/>
          <w:u w:val="single"/>
        </w:rPr>
        <w:t xml:space="preserve">       </w:t>
      </w:r>
      <w:r w:rsidRPr="00FA0258">
        <w:rPr>
          <w:rFonts w:ascii="Times New Roman" w:eastAsia="宋体" w:hAnsi="Times New Roman" w:cs="Times New Roman"/>
          <w:b/>
          <w:bCs/>
          <w:color w:val="000000" w:themeColor="text1"/>
          <w:sz w:val="28"/>
          <w:szCs w:val="28"/>
          <w:u w:val="single"/>
        </w:rPr>
        <w:t xml:space="preserve"> </w:t>
      </w:r>
      <w:r w:rsidRPr="00FA0258">
        <w:rPr>
          <w:rFonts w:ascii="Times New Roman" w:eastAsia="宋体" w:hAnsi="Times New Roman" w:cs="Times New Roman"/>
          <w:b/>
          <w:bCs/>
          <w:color w:val="000000" w:themeColor="text1"/>
          <w:sz w:val="32"/>
          <w:szCs w:val="32"/>
          <w:u w:val="single"/>
        </w:rPr>
        <w:t xml:space="preserve">    </w:t>
      </w:r>
      <w:r>
        <w:rPr>
          <w:rFonts w:ascii="Times New Roman" w:eastAsia="宋体" w:hAnsi="Times New Roman" w:cs="Times New Roman"/>
          <w:color w:val="000000" w:themeColor="text1"/>
          <w:sz w:val="32"/>
          <w:szCs w:val="32"/>
          <w:u w:val="single"/>
        </w:rPr>
        <w:t xml:space="preserve">     </w:t>
      </w:r>
    </w:p>
    <w:p w14:paraId="0F43E3E3" w14:textId="77777777" w:rsidR="00984472" w:rsidRDefault="00984472">
      <w:pPr>
        <w:rPr>
          <w:rFonts w:ascii="Times New Roman" w:eastAsia="宋体" w:hAnsi="Times New Roman" w:cs="Times New Roman"/>
          <w:color w:val="000000" w:themeColor="text1"/>
        </w:rPr>
      </w:pPr>
    </w:p>
    <w:p w14:paraId="3A8A3F5A" w14:textId="77777777" w:rsidR="00984472" w:rsidRPr="00903E46" w:rsidRDefault="00984472">
      <w:pPr>
        <w:rPr>
          <w:rFonts w:ascii="Times New Roman" w:eastAsia="宋体" w:hAnsi="Times New Roman" w:cs="Times New Roman"/>
          <w:color w:val="000000" w:themeColor="text1"/>
        </w:rPr>
      </w:pPr>
    </w:p>
    <w:p w14:paraId="64AD28E6" w14:textId="77777777" w:rsidR="00984472" w:rsidRDefault="00984472">
      <w:pPr>
        <w:spacing w:beforeLines="50" w:before="156" w:afterLines="50" w:after="156"/>
        <w:jc w:val="center"/>
        <w:rPr>
          <w:rFonts w:ascii="Times New Roman" w:eastAsia="宋体" w:hAnsi="Times New Roman" w:cs="Times New Roman"/>
          <w:b/>
          <w:color w:val="000000" w:themeColor="text1"/>
          <w:sz w:val="28"/>
          <w:szCs w:val="28"/>
          <w:u w:val="single"/>
        </w:rPr>
      </w:pPr>
    </w:p>
    <w:p w14:paraId="6206EB26" w14:textId="53382964" w:rsidR="0048302E" w:rsidRDefault="000C755F" w:rsidP="000C755F">
      <w:pPr>
        <w:spacing w:beforeLines="50" w:before="156" w:afterLines="50" w:after="156"/>
        <w:ind w:firstLineChars="950" w:firstLine="2660"/>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 xml:space="preserve">   </w:t>
      </w:r>
      <w:r w:rsidR="005E2F6B">
        <w:rPr>
          <w:rFonts w:ascii="Times New Roman" w:eastAsia="宋体" w:hAnsi="Times New Roman" w:cs="Times New Roman"/>
          <w:color w:val="000000" w:themeColor="text1"/>
          <w:sz w:val="28"/>
          <w:szCs w:val="28"/>
        </w:rPr>
        <w:t>202</w:t>
      </w:r>
      <w:r w:rsidR="00441F0A">
        <w:rPr>
          <w:rFonts w:ascii="Times New Roman" w:eastAsia="宋体" w:hAnsi="Times New Roman" w:cs="Times New Roman"/>
          <w:color w:val="000000" w:themeColor="text1"/>
          <w:sz w:val="28"/>
          <w:szCs w:val="28"/>
        </w:rPr>
        <w:t>1</w:t>
      </w:r>
      <w:r w:rsidR="009F7C47">
        <w:rPr>
          <w:rFonts w:ascii="Times New Roman" w:eastAsia="宋体" w:hAnsi="Times New Roman" w:cs="Times New Roman"/>
          <w:color w:val="000000" w:themeColor="text1"/>
          <w:sz w:val="28"/>
          <w:szCs w:val="28"/>
        </w:rPr>
        <w:t>年</w:t>
      </w:r>
      <w:r w:rsidR="00D807BF">
        <w:rPr>
          <w:rFonts w:ascii="Times New Roman" w:eastAsia="宋体" w:hAnsi="Times New Roman" w:cs="Times New Roman" w:hint="eastAsia"/>
          <w:color w:val="000000" w:themeColor="text1"/>
          <w:sz w:val="28"/>
          <w:szCs w:val="28"/>
        </w:rPr>
        <w:t>5</w:t>
      </w:r>
      <w:r w:rsidR="009F7C47">
        <w:rPr>
          <w:rFonts w:ascii="Times New Roman" w:eastAsia="宋体" w:hAnsi="Times New Roman" w:cs="Times New Roman"/>
          <w:color w:val="000000" w:themeColor="text1"/>
          <w:sz w:val="28"/>
          <w:szCs w:val="28"/>
        </w:rPr>
        <w:t>月</w:t>
      </w:r>
      <w:r w:rsidR="00D807BF">
        <w:rPr>
          <w:rFonts w:ascii="Times New Roman" w:eastAsia="宋体" w:hAnsi="Times New Roman" w:cs="Times New Roman" w:hint="eastAsia"/>
          <w:color w:val="000000" w:themeColor="text1"/>
          <w:sz w:val="28"/>
          <w:szCs w:val="28"/>
        </w:rPr>
        <w:t>15</w:t>
      </w:r>
      <w:r w:rsidR="009F7C47">
        <w:rPr>
          <w:rFonts w:ascii="Times New Roman" w:eastAsia="宋体" w:hAnsi="Times New Roman" w:cs="Times New Roman"/>
          <w:color w:val="000000" w:themeColor="text1"/>
          <w:sz w:val="28"/>
          <w:szCs w:val="28"/>
        </w:rPr>
        <w:t>日</w:t>
      </w:r>
    </w:p>
    <w:p w14:paraId="2C98B33A" w14:textId="77777777" w:rsidR="0048302E" w:rsidRDefault="0048302E">
      <w:pPr>
        <w:widowControl/>
        <w:jc w:val="left"/>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br w:type="page"/>
      </w:r>
    </w:p>
    <w:p w14:paraId="79208000" w14:textId="77777777" w:rsidR="0048302E" w:rsidRDefault="0048302E" w:rsidP="0048302E">
      <w:pPr>
        <w:spacing w:beforeLines="50" w:before="156" w:afterLines="50" w:after="156"/>
        <w:ind w:firstLineChars="200"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lastRenderedPageBreak/>
        <w:t>一、生产建设项目水土保持设施验收基本情况表</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4303"/>
        <w:gridCol w:w="806"/>
        <w:gridCol w:w="1026"/>
      </w:tblGrid>
      <w:tr w:rsidR="0048302E" w14:paraId="1B25490A" w14:textId="77777777" w:rsidTr="00AC40B3">
        <w:trPr>
          <w:trHeight w:hRule="exact" w:val="960"/>
          <w:jc w:val="center"/>
        </w:trPr>
        <w:tc>
          <w:tcPr>
            <w:tcW w:w="2780" w:type="dxa"/>
            <w:vAlign w:val="center"/>
          </w:tcPr>
          <w:p w14:paraId="6EDB6839" w14:textId="77777777" w:rsidR="0048302E" w:rsidRDefault="0048302E" w:rsidP="00AC40B3">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项目名称</w:t>
            </w:r>
          </w:p>
        </w:tc>
        <w:tc>
          <w:tcPr>
            <w:tcW w:w="4303" w:type="dxa"/>
            <w:vAlign w:val="center"/>
          </w:tcPr>
          <w:p w14:paraId="723A4605" w14:textId="77777777" w:rsidR="0048302E" w:rsidRDefault="0048302E" w:rsidP="00AC40B3">
            <w:pPr>
              <w:ind w:leftChars="57" w:left="12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重庆市涪江防洪护岸综合整治工程铜梁县少云段</w:t>
            </w:r>
            <w:r w:rsidRPr="00EF7D6C">
              <w:rPr>
                <w:rFonts w:ascii="仿宋" w:eastAsia="仿宋" w:hAnsi="仿宋" w:cs="仿宋" w:hint="eastAsia"/>
                <w:color w:val="000000" w:themeColor="text1"/>
                <w:sz w:val="24"/>
                <w:szCs w:val="24"/>
              </w:rPr>
              <w:t>项目</w:t>
            </w:r>
          </w:p>
        </w:tc>
        <w:tc>
          <w:tcPr>
            <w:tcW w:w="806" w:type="dxa"/>
            <w:vAlign w:val="center"/>
          </w:tcPr>
          <w:p w14:paraId="409D1CA3" w14:textId="77777777" w:rsidR="0048302E" w:rsidRDefault="0048302E" w:rsidP="00AC40B3">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行业类别</w:t>
            </w:r>
          </w:p>
        </w:tc>
        <w:tc>
          <w:tcPr>
            <w:tcW w:w="1026" w:type="dxa"/>
            <w:vAlign w:val="center"/>
          </w:tcPr>
          <w:p w14:paraId="66606591" w14:textId="77777777" w:rsidR="0048302E" w:rsidRDefault="0048302E" w:rsidP="00AC40B3">
            <w:pPr>
              <w:jc w:val="center"/>
              <w:rPr>
                <w:rFonts w:ascii="仿宋" w:eastAsia="仿宋" w:hAnsi="仿宋" w:cs="仿宋"/>
                <w:color w:val="000000" w:themeColor="text1"/>
                <w:sz w:val="24"/>
                <w:szCs w:val="24"/>
              </w:rPr>
            </w:pPr>
            <w:r w:rsidRPr="00511AFA">
              <w:rPr>
                <w:rFonts w:ascii="仿宋" w:eastAsia="仿宋" w:hAnsi="仿宋" w:cs="仿宋" w:hint="eastAsia"/>
                <w:color w:val="000000" w:themeColor="text1"/>
                <w:sz w:val="24"/>
                <w:szCs w:val="24"/>
              </w:rPr>
              <w:t>堤防工程</w:t>
            </w:r>
          </w:p>
        </w:tc>
      </w:tr>
      <w:tr w:rsidR="0048302E" w14:paraId="696AA2AA" w14:textId="77777777" w:rsidTr="00AC40B3">
        <w:trPr>
          <w:trHeight w:hRule="exact" w:val="960"/>
          <w:jc w:val="center"/>
        </w:trPr>
        <w:tc>
          <w:tcPr>
            <w:tcW w:w="2780" w:type="dxa"/>
            <w:vAlign w:val="center"/>
          </w:tcPr>
          <w:p w14:paraId="006FC48D" w14:textId="77777777" w:rsidR="0048302E" w:rsidRDefault="0048302E" w:rsidP="00AC40B3">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主管部门</w:t>
            </w:r>
          </w:p>
          <w:p w14:paraId="5AD40660" w14:textId="77777777" w:rsidR="0048302E" w:rsidRDefault="0048302E" w:rsidP="00AC40B3">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（或主要投资方）</w:t>
            </w:r>
          </w:p>
        </w:tc>
        <w:tc>
          <w:tcPr>
            <w:tcW w:w="4303" w:type="dxa"/>
            <w:vAlign w:val="center"/>
          </w:tcPr>
          <w:p w14:paraId="130570B6" w14:textId="77777777" w:rsidR="0048302E" w:rsidRDefault="0048302E" w:rsidP="00AC40B3">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主要投资方：重庆市铜梁区龙都水资源开发有限责任公司</w:t>
            </w:r>
          </w:p>
        </w:tc>
        <w:tc>
          <w:tcPr>
            <w:tcW w:w="806" w:type="dxa"/>
            <w:vAlign w:val="center"/>
          </w:tcPr>
          <w:p w14:paraId="52C1C145" w14:textId="77777777" w:rsidR="0048302E" w:rsidRDefault="0048302E" w:rsidP="00AC40B3">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项目性质</w:t>
            </w:r>
          </w:p>
        </w:tc>
        <w:tc>
          <w:tcPr>
            <w:tcW w:w="1026" w:type="dxa"/>
            <w:vAlign w:val="center"/>
          </w:tcPr>
          <w:p w14:paraId="6E205505" w14:textId="77777777" w:rsidR="0048302E" w:rsidRDefault="0048302E" w:rsidP="00AC40B3">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新建</w:t>
            </w:r>
          </w:p>
        </w:tc>
      </w:tr>
      <w:tr w:rsidR="0048302E" w14:paraId="4769991A" w14:textId="77777777" w:rsidTr="00AC40B3">
        <w:trPr>
          <w:trHeight w:hRule="exact" w:val="1020"/>
          <w:jc w:val="center"/>
        </w:trPr>
        <w:tc>
          <w:tcPr>
            <w:tcW w:w="2780" w:type="dxa"/>
            <w:vAlign w:val="center"/>
          </w:tcPr>
          <w:p w14:paraId="3AEF4BB8" w14:textId="77777777" w:rsidR="0048302E" w:rsidRDefault="0048302E" w:rsidP="00AC40B3">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水土保持方案批复机关、文号及时间</w:t>
            </w:r>
          </w:p>
        </w:tc>
        <w:tc>
          <w:tcPr>
            <w:tcW w:w="6135" w:type="dxa"/>
            <w:gridSpan w:val="3"/>
            <w:vAlign w:val="center"/>
          </w:tcPr>
          <w:p w14:paraId="0938A445" w14:textId="77777777" w:rsidR="0048302E" w:rsidRDefault="0048302E" w:rsidP="00AC40B3">
            <w:pPr>
              <w:jc w:val="center"/>
              <w:rPr>
                <w:rFonts w:ascii="Times New Roman" w:eastAsia="仿宋" w:hAnsi="Times New Roman" w:cs="Times New Roman"/>
                <w:color w:val="000000" w:themeColor="text1"/>
                <w:sz w:val="24"/>
                <w:szCs w:val="24"/>
              </w:rPr>
            </w:pPr>
            <w:r w:rsidRPr="009B0925">
              <w:rPr>
                <w:rFonts w:ascii="Times New Roman" w:eastAsia="仿宋" w:hAnsi="Times New Roman" w:cs="Times New Roman" w:hint="eastAsia"/>
                <w:color w:val="000000" w:themeColor="text1"/>
                <w:sz w:val="24"/>
                <w:szCs w:val="24"/>
              </w:rPr>
              <w:t>重庆市</w:t>
            </w:r>
            <w:r>
              <w:rPr>
                <w:rFonts w:ascii="Times New Roman" w:eastAsia="仿宋" w:hAnsi="Times New Roman" w:cs="Times New Roman" w:hint="eastAsia"/>
                <w:color w:val="000000" w:themeColor="text1"/>
                <w:sz w:val="24"/>
                <w:szCs w:val="24"/>
              </w:rPr>
              <w:t>水利</w:t>
            </w:r>
            <w:r w:rsidRPr="009B0925">
              <w:rPr>
                <w:rFonts w:ascii="Times New Roman" w:eastAsia="仿宋" w:hAnsi="Times New Roman" w:cs="Times New Roman" w:hint="eastAsia"/>
                <w:color w:val="000000" w:themeColor="text1"/>
                <w:sz w:val="24"/>
                <w:szCs w:val="24"/>
              </w:rPr>
              <w:t>局</w:t>
            </w:r>
          </w:p>
          <w:p w14:paraId="5D02970C" w14:textId="77777777" w:rsidR="0048302E" w:rsidRDefault="0048302E" w:rsidP="00AC40B3">
            <w:pPr>
              <w:jc w:val="center"/>
              <w:rPr>
                <w:rFonts w:ascii="Times New Roman" w:eastAsia="宋体" w:hAnsi="Times New Roman" w:cs="Times New Roman"/>
                <w:color w:val="000000" w:themeColor="text1"/>
                <w:sz w:val="24"/>
                <w:szCs w:val="24"/>
              </w:rPr>
            </w:pPr>
            <w:r>
              <w:rPr>
                <w:rFonts w:ascii="Times New Roman" w:eastAsia="仿宋" w:hAnsi="Times New Roman" w:cs="Times New Roman" w:hint="eastAsia"/>
                <w:color w:val="000000"/>
                <w:sz w:val="24"/>
                <w:szCs w:val="24"/>
              </w:rPr>
              <w:t>渝水许可</w:t>
            </w:r>
            <w:r w:rsidRPr="0071401F">
              <w:rPr>
                <w:rFonts w:ascii="Times New Roman" w:eastAsia="仿宋" w:hAnsi="Times New Roman" w:cs="Times New Roman" w:hint="eastAsia"/>
                <w:color w:val="000000"/>
                <w:sz w:val="24"/>
                <w:szCs w:val="24"/>
              </w:rPr>
              <w:t>〔</w:t>
            </w:r>
            <w:r w:rsidRPr="0071401F">
              <w:rPr>
                <w:rFonts w:ascii="Times New Roman" w:eastAsia="仿宋" w:hAnsi="Times New Roman" w:cs="Times New Roman"/>
                <w:color w:val="000000"/>
                <w:sz w:val="24"/>
                <w:szCs w:val="24"/>
              </w:rPr>
              <w:t>201</w:t>
            </w:r>
            <w:r>
              <w:rPr>
                <w:rFonts w:ascii="Times New Roman" w:eastAsia="仿宋" w:hAnsi="Times New Roman" w:cs="Times New Roman" w:hint="eastAsia"/>
                <w:color w:val="000000"/>
                <w:sz w:val="24"/>
                <w:szCs w:val="24"/>
              </w:rPr>
              <w:t>4</w:t>
            </w:r>
            <w:r w:rsidRPr="0071401F">
              <w:rPr>
                <w:rFonts w:ascii="Times New Roman" w:eastAsia="仿宋" w:hAnsi="Times New Roman" w:cs="Times New Roman"/>
                <w:color w:val="000000"/>
                <w:sz w:val="24"/>
                <w:szCs w:val="24"/>
              </w:rPr>
              <w:t>〕</w:t>
            </w:r>
            <w:r>
              <w:rPr>
                <w:rFonts w:ascii="Times New Roman" w:eastAsia="仿宋" w:hAnsi="Times New Roman" w:cs="Times New Roman" w:hint="eastAsia"/>
                <w:color w:val="000000"/>
                <w:sz w:val="24"/>
                <w:szCs w:val="24"/>
              </w:rPr>
              <w:t>92</w:t>
            </w:r>
            <w:r w:rsidRPr="0071401F">
              <w:rPr>
                <w:rFonts w:ascii="Times New Roman" w:eastAsia="仿宋" w:hAnsi="Times New Roman" w:cs="Times New Roman"/>
                <w:color w:val="000000"/>
                <w:sz w:val="24"/>
                <w:szCs w:val="24"/>
              </w:rPr>
              <w:t>号文</w:t>
            </w:r>
            <w:r>
              <w:rPr>
                <w:rFonts w:ascii="Times New Roman" w:eastAsia="仿宋" w:hAnsi="Times New Roman" w:cs="Times New Roman"/>
                <w:color w:val="000000" w:themeColor="text1"/>
                <w:sz w:val="24"/>
                <w:szCs w:val="24"/>
              </w:rPr>
              <w:t>、</w:t>
            </w:r>
            <w:r>
              <w:rPr>
                <w:rFonts w:ascii="Times New Roman" w:eastAsia="仿宋" w:hAnsi="Times New Roman" w:cs="Times New Roman"/>
                <w:color w:val="000000" w:themeColor="text1"/>
                <w:sz w:val="24"/>
                <w:szCs w:val="24"/>
              </w:rPr>
              <w:t>201</w:t>
            </w:r>
            <w:r>
              <w:rPr>
                <w:rFonts w:ascii="Times New Roman" w:eastAsia="仿宋" w:hAnsi="Times New Roman" w:cs="Times New Roman" w:hint="eastAsia"/>
                <w:color w:val="000000" w:themeColor="text1"/>
                <w:sz w:val="24"/>
                <w:szCs w:val="24"/>
              </w:rPr>
              <w:t>4</w:t>
            </w:r>
            <w:r w:rsidRPr="00C056F6">
              <w:rPr>
                <w:rFonts w:ascii="Times New Roman" w:eastAsia="仿宋" w:hAnsi="Times New Roman" w:cs="Times New Roman"/>
                <w:color w:val="000000" w:themeColor="text1"/>
                <w:sz w:val="24"/>
                <w:szCs w:val="24"/>
              </w:rPr>
              <w:t>年</w:t>
            </w:r>
            <w:r>
              <w:rPr>
                <w:rFonts w:ascii="Times New Roman" w:eastAsia="仿宋" w:hAnsi="Times New Roman" w:cs="Times New Roman" w:hint="eastAsia"/>
                <w:color w:val="000000" w:themeColor="text1"/>
                <w:sz w:val="24"/>
                <w:szCs w:val="24"/>
              </w:rPr>
              <w:t>6</w:t>
            </w:r>
            <w:r w:rsidRPr="00C056F6">
              <w:rPr>
                <w:rFonts w:ascii="Times New Roman" w:eastAsia="仿宋" w:hAnsi="Times New Roman" w:cs="Times New Roman"/>
                <w:color w:val="000000" w:themeColor="text1"/>
                <w:sz w:val="24"/>
                <w:szCs w:val="24"/>
              </w:rPr>
              <w:t>月</w:t>
            </w:r>
            <w:r>
              <w:rPr>
                <w:rFonts w:ascii="Times New Roman" w:eastAsia="仿宋" w:hAnsi="Times New Roman" w:cs="Times New Roman" w:hint="eastAsia"/>
                <w:color w:val="000000" w:themeColor="text1"/>
                <w:sz w:val="24"/>
                <w:szCs w:val="24"/>
              </w:rPr>
              <w:t>18</w:t>
            </w:r>
            <w:r w:rsidRPr="00C056F6">
              <w:rPr>
                <w:rFonts w:ascii="Times New Roman" w:eastAsia="仿宋" w:hAnsi="Times New Roman" w:cs="Times New Roman"/>
                <w:color w:val="000000" w:themeColor="text1"/>
                <w:sz w:val="24"/>
                <w:szCs w:val="24"/>
              </w:rPr>
              <w:t>日</w:t>
            </w:r>
          </w:p>
        </w:tc>
      </w:tr>
      <w:tr w:rsidR="0048302E" w14:paraId="254D8A48" w14:textId="77777777" w:rsidTr="00AC40B3">
        <w:trPr>
          <w:trHeight w:hRule="exact" w:val="1020"/>
          <w:jc w:val="center"/>
        </w:trPr>
        <w:tc>
          <w:tcPr>
            <w:tcW w:w="2780" w:type="dxa"/>
            <w:vAlign w:val="center"/>
          </w:tcPr>
          <w:p w14:paraId="392349F2" w14:textId="77777777" w:rsidR="0048302E" w:rsidRDefault="0048302E" w:rsidP="00AC40B3">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水土保持方案变更批复机关、文号及时间</w:t>
            </w:r>
          </w:p>
        </w:tc>
        <w:tc>
          <w:tcPr>
            <w:tcW w:w="6135" w:type="dxa"/>
            <w:gridSpan w:val="3"/>
            <w:vAlign w:val="center"/>
          </w:tcPr>
          <w:p w14:paraId="19D8980A" w14:textId="77777777" w:rsidR="0048302E" w:rsidRDefault="0048302E" w:rsidP="00AC40B3">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w:t>
            </w:r>
          </w:p>
        </w:tc>
      </w:tr>
      <w:tr w:rsidR="0048302E" w14:paraId="00748781" w14:textId="77777777" w:rsidTr="00AC40B3">
        <w:trPr>
          <w:trHeight w:hRule="exact" w:val="1020"/>
          <w:jc w:val="center"/>
        </w:trPr>
        <w:tc>
          <w:tcPr>
            <w:tcW w:w="2780" w:type="dxa"/>
            <w:vAlign w:val="center"/>
          </w:tcPr>
          <w:p w14:paraId="2ABEAD0C" w14:textId="77777777" w:rsidR="0048302E" w:rsidRDefault="0048302E" w:rsidP="00AC40B3">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水土保持初步设计批复机关、文号及时间</w:t>
            </w:r>
          </w:p>
        </w:tc>
        <w:tc>
          <w:tcPr>
            <w:tcW w:w="6135" w:type="dxa"/>
            <w:gridSpan w:val="3"/>
            <w:vAlign w:val="center"/>
          </w:tcPr>
          <w:p w14:paraId="7001645F" w14:textId="77777777" w:rsidR="0048302E" w:rsidRDefault="0048302E" w:rsidP="00AC40B3">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w:t>
            </w:r>
          </w:p>
        </w:tc>
      </w:tr>
      <w:tr w:rsidR="0048302E" w14:paraId="2EAD89BD" w14:textId="77777777" w:rsidTr="00AC40B3">
        <w:trPr>
          <w:trHeight w:hRule="exact" w:val="1020"/>
          <w:jc w:val="center"/>
        </w:trPr>
        <w:tc>
          <w:tcPr>
            <w:tcW w:w="2780" w:type="dxa"/>
            <w:vAlign w:val="center"/>
          </w:tcPr>
          <w:p w14:paraId="117EFE10" w14:textId="77777777" w:rsidR="0048302E" w:rsidRDefault="0048302E" w:rsidP="00AC40B3">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项目建设起止时间</w:t>
            </w:r>
          </w:p>
        </w:tc>
        <w:tc>
          <w:tcPr>
            <w:tcW w:w="6135" w:type="dxa"/>
            <w:gridSpan w:val="3"/>
            <w:vAlign w:val="center"/>
          </w:tcPr>
          <w:p w14:paraId="4FE56702" w14:textId="77777777" w:rsidR="0048302E" w:rsidRDefault="0048302E" w:rsidP="00AC40B3">
            <w:pPr>
              <w:ind w:leftChars="57" w:left="120" w:right="120"/>
              <w:jc w:val="center"/>
              <w:rPr>
                <w:rFonts w:ascii="Times New Roman" w:eastAsia="仿宋" w:hAnsi="Times New Roman" w:cs="Times New Roman"/>
                <w:color w:val="000000" w:themeColor="text1"/>
                <w:sz w:val="24"/>
                <w:szCs w:val="24"/>
              </w:rPr>
            </w:pPr>
            <w:r w:rsidRPr="00241753">
              <w:rPr>
                <w:rFonts w:ascii="Times New Roman" w:eastAsia="仿宋" w:hAnsi="Times New Roman" w:cs="Times New Roman"/>
                <w:color w:val="000000" w:themeColor="text1"/>
                <w:sz w:val="24"/>
                <w:szCs w:val="24"/>
              </w:rPr>
              <w:t>2018</w:t>
            </w:r>
            <w:r w:rsidRPr="00241753">
              <w:rPr>
                <w:rFonts w:ascii="Times New Roman" w:eastAsia="仿宋" w:hAnsi="Times New Roman" w:cs="Times New Roman"/>
                <w:color w:val="000000" w:themeColor="text1"/>
                <w:sz w:val="24"/>
                <w:szCs w:val="24"/>
              </w:rPr>
              <w:t>年</w:t>
            </w:r>
            <w:r>
              <w:rPr>
                <w:rFonts w:ascii="Times New Roman" w:eastAsia="仿宋" w:hAnsi="Times New Roman" w:cs="Times New Roman" w:hint="eastAsia"/>
                <w:color w:val="000000" w:themeColor="text1"/>
                <w:sz w:val="24"/>
                <w:szCs w:val="24"/>
              </w:rPr>
              <w:t>1</w:t>
            </w:r>
            <w:r w:rsidRPr="00241753">
              <w:rPr>
                <w:rFonts w:ascii="Times New Roman" w:eastAsia="仿宋" w:hAnsi="Times New Roman" w:cs="Times New Roman"/>
                <w:color w:val="000000" w:themeColor="text1"/>
                <w:sz w:val="24"/>
                <w:szCs w:val="24"/>
              </w:rPr>
              <w:t>月至</w:t>
            </w:r>
            <w:r>
              <w:rPr>
                <w:rFonts w:ascii="Times New Roman" w:eastAsia="仿宋" w:hAnsi="Times New Roman" w:cs="Times New Roman"/>
                <w:color w:val="000000" w:themeColor="text1"/>
                <w:sz w:val="24"/>
                <w:szCs w:val="24"/>
              </w:rPr>
              <w:t>20</w:t>
            </w:r>
            <w:r>
              <w:rPr>
                <w:rFonts w:ascii="Times New Roman" w:eastAsia="仿宋" w:hAnsi="Times New Roman" w:cs="Times New Roman" w:hint="eastAsia"/>
                <w:color w:val="000000" w:themeColor="text1"/>
                <w:sz w:val="24"/>
                <w:szCs w:val="24"/>
              </w:rPr>
              <w:t>19</w:t>
            </w:r>
            <w:r w:rsidRPr="00241753">
              <w:rPr>
                <w:rFonts w:ascii="Times New Roman" w:eastAsia="仿宋" w:hAnsi="Times New Roman" w:cs="Times New Roman"/>
                <w:color w:val="000000" w:themeColor="text1"/>
                <w:sz w:val="24"/>
                <w:szCs w:val="24"/>
              </w:rPr>
              <w:t>年</w:t>
            </w:r>
            <w:r>
              <w:rPr>
                <w:rFonts w:ascii="Times New Roman" w:eastAsia="仿宋" w:hAnsi="Times New Roman" w:cs="Times New Roman" w:hint="eastAsia"/>
                <w:color w:val="000000" w:themeColor="text1"/>
                <w:sz w:val="24"/>
                <w:szCs w:val="24"/>
              </w:rPr>
              <w:t>2</w:t>
            </w:r>
            <w:r w:rsidRPr="00241753">
              <w:rPr>
                <w:rFonts w:ascii="Times New Roman" w:eastAsia="仿宋" w:hAnsi="Times New Roman" w:cs="Times New Roman"/>
                <w:color w:val="000000" w:themeColor="text1"/>
                <w:sz w:val="24"/>
                <w:szCs w:val="24"/>
              </w:rPr>
              <w:t>月，共</w:t>
            </w:r>
            <w:r>
              <w:rPr>
                <w:rFonts w:ascii="Times New Roman" w:eastAsia="仿宋" w:hAnsi="Times New Roman" w:cs="Times New Roman" w:hint="eastAsia"/>
                <w:color w:val="000000" w:themeColor="text1"/>
                <w:sz w:val="24"/>
                <w:szCs w:val="24"/>
              </w:rPr>
              <w:t>1</w:t>
            </w:r>
            <w:r>
              <w:rPr>
                <w:rFonts w:ascii="Times New Roman" w:eastAsia="仿宋" w:hAnsi="Times New Roman" w:cs="Times New Roman"/>
                <w:color w:val="000000" w:themeColor="text1"/>
                <w:sz w:val="24"/>
                <w:szCs w:val="24"/>
              </w:rPr>
              <w:t>4</w:t>
            </w:r>
            <w:r w:rsidRPr="00241753">
              <w:rPr>
                <w:rFonts w:ascii="Times New Roman" w:eastAsia="仿宋" w:hAnsi="Times New Roman" w:cs="Times New Roman"/>
                <w:color w:val="000000" w:themeColor="text1"/>
                <w:sz w:val="24"/>
                <w:szCs w:val="24"/>
              </w:rPr>
              <w:t>个月</w:t>
            </w:r>
          </w:p>
        </w:tc>
      </w:tr>
      <w:tr w:rsidR="0048302E" w14:paraId="3E49D330" w14:textId="77777777" w:rsidTr="00AC40B3">
        <w:trPr>
          <w:trHeight w:hRule="exact" w:val="1080"/>
          <w:jc w:val="center"/>
        </w:trPr>
        <w:tc>
          <w:tcPr>
            <w:tcW w:w="2780" w:type="dxa"/>
            <w:vAlign w:val="center"/>
          </w:tcPr>
          <w:p w14:paraId="5289D6E6" w14:textId="77777777" w:rsidR="0048302E" w:rsidRDefault="0048302E" w:rsidP="00AC40B3">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水土保持方案编制单位</w:t>
            </w:r>
          </w:p>
        </w:tc>
        <w:tc>
          <w:tcPr>
            <w:tcW w:w="6135" w:type="dxa"/>
            <w:gridSpan w:val="3"/>
            <w:vAlign w:val="center"/>
          </w:tcPr>
          <w:p w14:paraId="0D061B16" w14:textId="77777777" w:rsidR="0048302E" w:rsidRDefault="0048302E" w:rsidP="00AC40B3">
            <w:pPr>
              <w:ind w:leftChars="57" w:left="120" w:right="120"/>
              <w:jc w:val="center"/>
              <w:rPr>
                <w:rFonts w:ascii="Times New Roman" w:eastAsia="仿宋" w:hAnsi="Times New Roman" w:cs="Times New Roman"/>
                <w:color w:val="000000" w:themeColor="text1"/>
                <w:sz w:val="24"/>
                <w:szCs w:val="24"/>
              </w:rPr>
            </w:pPr>
            <w:r w:rsidRPr="008A4D35">
              <w:rPr>
                <w:rFonts w:ascii="Times New Roman" w:eastAsia="仿宋" w:hAnsi="Times New Roman" w:cs="Times New Roman" w:hint="eastAsia"/>
                <w:color w:val="000000" w:themeColor="text1"/>
                <w:sz w:val="24"/>
                <w:szCs w:val="24"/>
              </w:rPr>
              <w:t>重庆市水利电力建筑勘测设计研究院</w:t>
            </w:r>
          </w:p>
        </w:tc>
      </w:tr>
      <w:tr w:rsidR="0048302E" w14:paraId="539BC0B8" w14:textId="77777777" w:rsidTr="00AC40B3">
        <w:trPr>
          <w:trHeight w:hRule="exact" w:val="1080"/>
          <w:jc w:val="center"/>
        </w:trPr>
        <w:tc>
          <w:tcPr>
            <w:tcW w:w="2780" w:type="dxa"/>
            <w:vAlign w:val="center"/>
          </w:tcPr>
          <w:p w14:paraId="3137BB1F" w14:textId="77777777" w:rsidR="0048302E" w:rsidRDefault="0048302E" w:rsidP="00AC40B3">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水土保持初步设计单位</w:t>
            </w:r>
          </w:p>
        </w:tc>
        <w:tc>
          <w:tcPr>
            <w:tcW w:w="6135" w:type="dxa"/>
            <w:gridSpan w:val="3"/>
            <w:vAlign w:val="center"/>
          </w:tcPr>
          <w:p w14:paraId="42125034" w14:textId="77777777" w:rsidR="0048302E" w:rsidRDefault="0048302E" w:rsidP="00AC40B3">
            <w:pPr>
              <w:ind w:leftChars="57"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w:t>
            </w:r>
          </w:p>
        </w:tc>
      </w:tr>
      <w:tr w:rsidR="0048302E" w14:paraId="673CFBB1" w14:textId="77777777" w:rsidTr="00AC40B3">
        <w:trPr>
          <w:trHeight w:hRule="exact" w:val="1080"/>
          <w:jc w:val="center"/>
        </w:trPr>
        <w:tc>
          <w:tcPr>
            <w:tcW w:w="2780" w:type="dxa"/>
            <w:vAlign w:val="center"/>
          </w:tcPr>
          <w:p w14:paraId="193D26EA" w14:textId="77777777" w:rsidR="0048302E" w:rsidRDefault="0048302E" w:rsidP="00AC40B3">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水土保持监测单位</w:t>
            </w:r>
          </w:p>
        </w:tc>
        <w:tc>
          <w:tcPr>
            <w:tcW w:w="6135" w:type="dxa"/>
            <w:gridSpan w:val="3"/>
            <w:vAlign w:val="center"/>
          </w:tcPr>
          <w:p w14:paraId="5A0AB134" w14:textId="77777777" w:rsidR="0048302E" w:rsidRDefault="0048302E" w:rsidP="00AC40B3">
            <w:pPr>
              <w:ind w:leftChars="57" w:left="120" w:right="120"/>
              <w:jc w:val="center"/>
              <w:rPr>
                <w:rFonts w:ascii="Times New Roman" w:eastAsia="仿宋" w:hAnsi="Times New Roman" w:cs="Times New Roman"/>
                <w:color w:val="000000" w:themeColor="text1"/>
                <w:sz w:val="24"/>
                <w:szCs w:val="24"/>
              </w:rPr>
            </w:pPr>
            <w:r w:rsidRPr="00474B07">
              <w:rPr>
                <w:rFonts w:ascii="Times New Roman" w:eastAsia="仿宋" w:hAnsi="Times New Roman" w:cs="Times New Roman" w:hint="eastAsia"/>
                <w:sz w:val="24"/>
                <w:szCs w:val="24"/>
              </w:rPr>
              <w:t>重庆隆湖工程设计咨询有限公司</w:t>
            </w:r>
          </w:p>
        </w:tc>
      </w:tr>
      <w:tr w:rsidR="0048302E" w14:paraId="2EFEB739" w14:textId="77777777" w:rsidTr="00AC40B3">
        <w:trPr>
          <w:trHeight w:hRule="exact" w:val="1080"/>
          <w:jc w:val="center"/>
        </w:trPr>
        <w:tc>
          <w:tcPr>
            <w:tcW w:w="2780" w:type="dxa"/>
            <w:vAlign w:val="center"/>
          </w:tcPr>
          <w:p w14:paraId="2990B368" w14:textId="77777777" w:rsidR="0048302E" w:rsidRDefault="0048302E" w:rsidP="00AC40B3">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水土保持施工单位</w:t>
            </w:r>
          </w:p>
        </w:tc>
        <w:tc>
          <w:tcPr>
            <w:tcW w:w="6135" w:type="dxa"/>
            <w:gridSpan w:val="3"/>
            <w:vAlign w:val="center"/>
          </w:tcPr>
          <w:p w14:paraId="2F3F6B28" w14:textId="77777777" w:rsidR="0048302E" w:rsidRDefault="0048302E" w:rsidP="00AC40B3">
            <w:pPr>
              <w:ind w:leftChars="57"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中</w:t>
            </w:r>
            <w:proofErr w:type="gramStart"/>
            <w:r>
              <w:rPr>
                <w:rFonts w:ascii="Times New Roman" w:eastAsia="仿宋" w:hAnsi="Times New Roman" w:cs="Times New Roman" w:hint="eastAsia"/>
                <w:color w:val="000000" w:themeColor="text1"/>
                <w:sz w:val="24"/>
                <w:szCs w:val="24"/>
              </w:rPr>
              <w:t>烨</w:t>
            </w:r>
            <w:proofErr w:type="gramEnd"/>
            <w:r>
              <w:rPr>
                <w:rFonts w:ascii="Times New Roman" w:eastAsia="仿宋" w:hAnsi="Times New Roman" w:cs="Times New Roman" w:hint="eastAsia"/>
                <w:color w:val="000000" w:themeColor="text1"/>
                <w:sz w:val="24"/>
                <w:szCs w:val="24"/>
              </w:rPr>
              <w:t>国际建工有限公司</w:t>
            </w:r>
          </w:p>
        </w:tc>
      </w:tr>
      <w:tr w:rsidR="0048302E" w14:paraId="511D6820" w14:textId="77777777" w:rsidTr="00AC40B3">
        <w:trPr>
          <w:trHeight w:hRule="exact" w:val="1080"/>
          <w:jc w:val="center"/>
        </w:trPr>
        <w:tc>
          <w:tcPr>
            <w:tcW w:w="2780" w:type="dxa"/>
            <w:vAlign w:val="center"/>
          </w:tcPr>
          <w:p w14:paraId="7CC7C970" w14:textId="77777777" w:rsidR="0048302E" w:rsidRDefault="0048302E" w:rsidP="00AC40B3">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水土保持监理单位</w:t>
            </w:r>
          </w:p>
        </w:tc>
        <w:tc>
          <w:tcPr>
            <w:tcW w:w="6135" w:type="dxa"/>
            <w:gridSpan w:val="3"/>
            <w:vAlign w:val="center"/>
          </w:tcPr>
          <w:p w14:paraId="1787D5AF" w14:textId="77777777" w:rsidR="0048302E" w:rsidRDefault="0048302E" w:rsidP="00AC40B3">
            <w:pPr>
              <w:ind w:leftChars="57"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重庆南州建设监理有限公司大足分公司</w:t>
            </w:r>
          </w:p>
        </w:tc>
      </w:tr>
      <w:tr w:rsidR="0048302E" w14:paraId="266FE698" w14:textId="77777777" w:rsidTr="00AC40B3">
        <w:trPr>
          <w:trHeight w:hRule="exact" w:val="1080"/>
          <w:jc w:val="center"/>
        </w:trPr>
        <w:tc>
          <w:tcPr>
            <w:tcW w:w="2780" w:type="dxa"/>
            <w:vAlign w:val="center"/>
          </w:tcPr>
          <w:p w14:paraId="70306D63" w14:textId="77777777" w:rsidR="0048302E" w:rsidRDefault="0048302E" w:rsidP="00AC40B3">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水土保持设施验收</w:t>
            </w:r>
          </w:p>
          <w:p w14:paraId="0CE16009" w14:textId="77777777" w:rsidR="0048302E" w:rsidRDefault="0048302E" w:rsidP="00AC40B3">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报告编制单位</w:t>
            </w:r>
          </w:p>
        </w:tc>
        <w:tc>
          <w:tcPr>
            <w:tcW w:w="6135" w:type="dxa"/>
            <w:gridSpan w:val="3"/>
            <w:vAlign w:val="center"/>
          </w:tcPr>
          <w:p w14:paraId="3D2DF07E" w14:textId="77777777" w:rsidR="0048302E" w:rsidRDefault="0048302E" w:rsidP="00AC40B3">
            <w:pPr>
              <w:ind w:left="120" w:right="120"/>
              <w:jc w:val="center"/>
              <w:rPr>
                <w:rFonts w:ascii="Times New Roman" w:eastAsia="仿宋" w:hAnsi="Times New Roman" w:cs="Times New Roman"/>
                <w:color w:val="000000" w:themeColor="text1"/>
                <w:sz w:val="24"/>
                <w:szCs w:val="24"/>
              </w:rPr>
            </w:pPr>
            <w:r w:rsidRPr="00625BAB">
              <w:rPr>
                <w:rFonts w:ascii="Times New Roman" w:eastAsia="仿宋" w:hAnsi="Times New Roman" w:cs="Times New Roman" w:hint="eastAsia"/>
                <w:color w:val="000000" w:themeColor="text1"/>
                <w:sz w:val="24"/>
                <w:szCs w:val="24"/>
              </w:rPr>
              <w:t>重庆隆湖工程设计咨询有限公司</w:t>
            </w:r>
          </w:p>
        </w:tc>
      </w:tr>
    </w:tbl>
    <w:p w14:paraId="2DEE2060" w14:textId="77777777" w:rsidR="0048302E" w:rsidRDefault="0048302E" w:rsidP="0048302E">
      <w:pPr>
        <w:numPr>
          <w:ilvl w:val="0"/>
          <w:numId w:val="1"/>
        </w:numPr>
        <w:ind w:firstLineChars="200"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验收意见</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8"/>
      </w:tblGrid>
      <w:tr w:rsidR="0048302E" w14:paraId="05652FA7" w14:textId="77777777" w:rsidTr="00AC40B3">
        <w:trPr>
          <w:trHeight w:val="12604"/>
          <w:jc w:val="center"/>
        </w:trPr>
        <w:tc>
          <w:tcPr>
            <w:tcW w:w="8838" w:type="dxa"/>
          </w:tcPr>
          <w:p w14:paraId="235CBD79" w14:textId="77777777" w:rsidR="0048302E" w:rsidRDefault="0048302E" w:rsidP="00AC40B3">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sidRPr="003F1F8E">
              <w:rPr>
                <w:rFonts w:ascii="Times New Roman" w:eastAsia="仿宋" w:hAnsi="Times New Roman" w:cs="Times New Roman"/>
                <w:color w:val="000000" w:themeColor="text1"/>
                <w:sz w:val="30"/>
                <w:szCs w:val="30"/>
              </w:rPr>
              <w:lastRenderedPageBreak/>
              <w:t>根据《水利部关于加强事中事后监管规范生产建设项目水土保持设施自主验收的通知》（水保</w:t>
            </w:r>
            <w:r w:rsidRPr="003F1F8E">
              <w:rPr>
                <w:rFonts w:ascii="Times New Roman" w:eastAsia="仿宋" w:hAnsi="Times New Roman" w:cs="Times New Roman"/>
                <w:color w:val="000000" w:themeColor="text1"/>
                <w:sz w:val="30"/>
                <w:szCs w:val="30"/>
              </w:rPr>
              <w:t xml:space="preserve"> </w:t>
            </w:r>
            <w:r w:rsidRPr="003F1F8E">
              <w:rPr>
                <w:rFonts w:ascii="Times New Roman" w:eastAsia="仿宋" w:hAnsi="Times New Roman" w:cs="Times New Roman"/>
                <w:color w:val="000000" w:themeColor="text1"/>
                <w:sz w:val="30"/>
                <w:szCs w:val="30"/>
              </w:rPr>
              <w:t>〔</w:t>
            </w:r>
            <w:r w:rsidRPr="003F1F8E">
              <w:rPr>
                <w:rFonts w:ascii="Times New Roman" w:eastAsia="仿宋" w:hAnsi="Times New Roman" w:cs="Times New Roman"/>
                <w:color w:val="000000" w:themeColor="text1"/>
                <w:sz w:val="30"/>
                <w:szCs w:val="30"/>
              </w:rPr>
              <w:t>2017</w:t>
            </w:r>
            <w:r w:rsidRPr="003F1F8E">
              <w:rPr>
                <w:rFonts w:ascii="Times New Roman" w:eastAsia="仿宋" w:hAnsi="Times New Roman" w:cs="Times New Roman"/>
                <w:color w:val="000000" w:themeColor="text1"/>
                <w:sz w:val="30"/>
                <w:szCs w:val="30"/>
              </w:rPr>
              <w:t>〕</w:t>
            </w:r>
            <w:r w:rsidRPr="003F1F8E">
              <w:rPr>
                <w:rFonts w:ascii="Times New Roman" w:eastAsia="仿宋" w:hAnsi="Times New Roman" w:cs="Times New Roman"/>
                <w:color w:val="000000" w:themeColor="text1"/>
                <w:sz w:val="30"/>
                <w:szCs w:val="30"/>
              </w:rPr>
              <w:t>365</w:t>
            </w:r>
            <w:r w:rsidRPr="003F1F8E">
              <w:rPr>
                <w:rFonts w:ascii="Times New Roman" w:eastAsia="仿宋" w:hAnsi="Times New Roman" w:cs="Times New Roman"/>
                <w:color w:val="000000" w:themeColor="text1"/>
                <w:sz w:val="30"/>
                <w:szCs w:val="30"/>
              </w:rPr>
              <w:t>号）和</w:t>
            </w:r>
            <w:proofErr w:type="gramStart"/>
            <w:r w:rsidRPr="003F1F8E">
              <w:rPr>
                <w:rFonts w:ascii="Times New Roman" w:eastAsia="仿宋" w:hAnsi="Times New Roman" w:cs="Times New Roman"/>
                <w:color w:val="000000" w:themeColor="text1"/>
                <w:sz w:val="30"/>
                <w:szCs w:val="30"/>
              </w:rPr>
              <w:t>《</w:t>
            </w:r>
            <w:proofErr w:type="gramEnd"/>
            <w:r w:rsidRPr="003F1F8E">
              <w:rPr>
                <w:rFonts w:ascii="Times New Roman" w:eastAsia="仿宋" w:hAnsi="Times New Roman" w:cs="Times New Roman"/>
                <w:color w:val="000000" w:themeColor="text1"/>
                <w:sz w:val="30"/>
                <w:szCs w:val="30"/>
              </w:rPr>
              <w:t>关于转发</w:t>
            </w:r>
            <w:proofErr w:type="gramStart"/>
            <w:r w:rsidRPr="003F1F8E">
              <w:rPr>
                <w:rFonts w:ascii="Times New Roman" w:eastAsia="仿宋" w:hAnsi="Times New Roman" w:cs="Times New Roman"/>
                <w:color w:val="000000" w:themeColor="text1"/>
                <w:sz w:val="30"/>
                <w:szCs w:val="30"/>
              </w:rPr>
              <w:t>《</w:t>
            </w:r>
            <w:proofErr w:type="gramEnd"/>
            <w:r w:rsidRPr="003F1F8E">
              <w:rPr>
                <w:rFonts w:ascii="Times New Roman" w:eastAsia="仿宋" w:hAnsi="Times New Roman" w:cs="Times New Roman"/>
                <w:color w:val="000000" w:themeColor="text1"/>
                <w:sz w:val="30"/>
                <w:szCs w:val="30"/>
              </w:rPr>
              <w:t>水利部关于加强事中事后监管规范生产建设项目水土保持设施自主验收的通知</w:t>
            </w:r>
            <w:proofErr w:type="gramStart"/>
            <w:r w:rsidRPr="003F1F8E">
              <w:rPr>
                <w:rFonts w:ascii="Times New Roman" w:eastAsia="仿宋" w:hAnsi="Times New Roman" w:cs="Times New Roman"/>
                <w:color w:val="000000" w:themeColor="text1"/>
                <w:sz w:val="30"/>
                <w:szCs w:val="30"/>
              </w:rPr>
              <w:t>》</w:t>
            </w:r>
            <w:proofErr w:type="gramEnd"/>
            <w:r w:rsidRPr="003F1F8E">
              <w:rPr>
                <w:rFonts w:ascii="Times New Roman" w:eastAsia="仿宋" w:hAnsi="Times New Roman" w:cs="Times New Roman"/>
                <w:color w:val="000000" w:themeColor="text1"/>
                <w:sz w:val="30"/>
                <w:szCs w:val="30"/>
              </w:rPr>
              <w:t>的通知</w:t>
            </w:r>
            <w:proofErr w:type="gramStart"/>
            <w:r w:rsidRPr="003F1F8E">
              <w:rPr>
                <w:rFonts w:ascii="Times New Roman" w:eastAsia="仿宋" w:hAnsi="Times New Roman" w:cs="Times New Roman"/>
                <w:color w:val="000000" w:themeColor="text1"/>
                <w:sz w:val="30"/>
                <w:szCs w:val="30"/>
              </w:rPr>
              <w:t>》</w:t>
            </w:r>
            <w:proofErr w:type="gramEnd"/>
            <w:r w:rsidRPr="003F1F8E">
              <w:rPr>
                <w:rFonts w:ascii="Times New Roman" w:eastAsia="仿宋" w:hAnsi="Times New Roman" w:cs="Times New Roman"/>
                <w:color w:val="000000" w:themeColor="text1"/>
                <w:sz w:val="30"/>
                <w:szCs w:val="30"/>
              </w:rPr>
              <w:t>（渝水〔</w:t>
            </w:r>
            <w:r w:rsidRPr="003F1F8E">
              <w:rPr>
                <w:rFonts w:ascii="Times New Roman" w:eastAsia="仿宋" w:hAnsi="Times New Roman" w:cs="Times New Roman"/>
                <w:color w:val="000000" w:themeColor="text1"/>
                <w:sz w:val="30"/>
                <w:szCs w:val="30"/>
              </w:rPr>
              <w:t>2017</w:t>
            </w:r>
            <w:r w:rsidRPr="003F1F8E">
              <w:rPr>
                <w:rFonts w:ascii="Times New Roman" w:eastAsia="仿宋" w:hAnsi="Times New Roman" w:cs="Times New Roman"/>
                <w:color w:val="000000" w:themeColor="text1"/>
                <w:sz w:val="30"/>
                <w:szCs w:val="30"/>
              </w:rPr>
              <w:t>〕</w:t>
            </w:r>
            <w:r w:rsidRPr="003F1F8E">
              <w:rPr>
                <w:rFonts w:ascii="Times New Roman" w:eastAsia="仿宋" w:hAnsi="Times New Roman" w:cs="Times New Roman"/>
                <w:color w:val="000000" w:themeColor="text1"/>
                <w:sz w:val="30"/>
                <w:szCs w:val="30"/>
              </w:rPr>
              <w:t>255</w:t>
            </w:r>
            <w:r w:rsidRPr="003F1F8E">
              <w:rPr>
                <w:rFonts w:ascii="Times New Roman" w:eastAsia="仿宋" w:hAnsi="Times New Roman" w:cs="Times New Roman"/>
                <w:color w:val="000000" w:themeColor="text1"/>
                <w:sz w:val="30"/>
                <w:szCs w:val="30"/>
              </w:rPr>
              <w:t>号）的规定，</w:t>
            </w:r>
            <w:r w:rsidRPr="00511AFA">
              <w:rPr>
                <w:rFonts w:ascii="Times New Roman" w:eastAsia="仿宋" w:hAnsi="Times New Roman" w:cs="Times New Roman" w:hint="eastAsia"/>
                <w:color w:val="000000" w:themeColor="text1"/>
                <w:sz w:val="30"/>
                <w:szCs w:val="30"/>
              </w:rPr>
              <w:t>重庆市铜梁区龙都水资源开发有限责任公司</w:t>
            </w:r>
            <w:r w:rsidRPr="00511AFA">
              <w:rPr>
                <w:rFonts w:ascii="Times New Roman" w:eastAsia="仿宋" w:hAnsi="Times New Roman" w:cs="Times New Roman"/>
                <w:sz w:val="30"/>
                <w:szCs w:val="30"/>
              </w:rPr>
              <w:t>于</w:t>
            </w:r>
            <w:r w:rsidRPr="00511AFA">
              <w:rPr>
                <w:rFonts w:ascii="Times New Roman" w:eastAsia="仿宋" w:hAnsi="Times New Roman" w:cs="Times New Roman"/>
                <w:sz w:val="30"/>
                <w:szCs w:val="30"/>
              </w:rPr>
              <w:t>2021</w:t>
            </w:r>
            <w:r w:rsidRPr="00511AFA">
              <w:rPr>
                <w:rFonts w:ascii="Times New Roman" w:eastAsia="仿宋" w:hAnsi="Times New Roman" w:cs="Times New Roman"/>
                <w:sz w:val="30"/>
                <w:szCs w:val="30"/>
              </w:rPr>
              <w:t>年</w:t>
            </w:r>
            <w:r>
              <w:rPr>
                <w:rFonts w:ascii="Times New Roman" w:eastAsia="仿宋" w:hAnsi="Times New Roman" w:cs="Times New Roman"/>
                <w:sz w:val="30"/>
                <w:szCs w:val="30"/>
              </w:rPr>
              <w:t>5</w:t>
            </w:r>
            <w:r w:rsidRPr="00511AFA">
              <w:rPr>
                <w:rFonts w:ascii="Times New Roman" w:eastAsia="仿宋" w:hAnsi="Times New Roman" w:cs="Times New Roman"/>
                <w:sz w:val="30"/>
                <w:szCs w:val="30"/>
              </w:rPr>
              <w:t>月</w:t>
            </w:r>
            <w:r>
              <w:rPr>
                <w:rFonts w:ascii="Times New Roman" w:eastAsia="仿宋" w:hAnsi="Times New Roman" w:cs="Times New Roman"/>
                <w:sz w:val="30"/>
                <w:szCs w:val="30"/>
              </w:rPr>
              <w:t>15</w:t>
            </w:r>
            <w:r w:rsidRPr="00511AFA">
              <w:rPr>
                <w:rFonts w:ascii="Times New Roman" w:eastAsia="仿宋" w:hAnsi="Times New Roman" w:cs="Times New Roman"/>
                <w:sz w:val="30"/>
                <w:szCs w:val="30"/>
              </w:rPr>
              <w:t>日在项目区组织召开了</w:t>
            </w:r>
            <w:r w:rsidRPr="00511AFA">
              <w:rPr>
                <w:rFonts w:ascii="Times New Roman" w:eastAsia="仿宋" w:hAnsi="Times New Roman" w:cs="Times New Roman" w:hint="eastAsia"/>
                <w:sz w:val="30"/>
                <w:szCs w:val="30"/>
              </w:rPr>
              <w:t>重庆市涪江防洪护岸综合整治工程铜梁县少云段</w:t>
            </w:r>
            <w:r w:rsidRPr="00511AFA">
              <w:rPr>
                <w:rFonts w:ascii="Times New Roman" w:eastAsia="仿宋" w:hAnsi="Times New Roman" w:cs="Times New Roman"/>
                <w:sz w:val="30"/>
                <w:szCs w:val="30"/>
              </w:rPr>
              <w:t>水土保持设施竣工验收会议</w:t>
            </w:r>
            <w:r w:rsidRPr="0025178B">
              <w:rPr>
                <w:rFonts w:ascii="Times New Roman" w:eastAsia="仿宋" w:hAnsi="Times New Roman" w:cs="Times New Roman"/>
                <w:sz w:val="30"/>
                <w:szCs w:val="30"/>
              </w:rPr>
              <w:t>。参加会议的单位有：</w:t>
            </w:r>
            <w:r w:rsidRPr="00E33FC1">
              <w:rPr>
                <w:rFonts w:ascii="Times New Roman" w:eastAsia="仿宋" w:hAnsi="Times New Roman" w:cs="Times New Roman" w:hint="eastAsia"/>
                <w:color w:val="000000" w:themeColor="text1"/>
                <w:sz w:val="30"/>
                <w:szCs w:val="30"/>
              </w:rPr>
              <w:t>重庆市铜梁区龙都水资源开发有限责任公司</w:t>
            </w:r>
            <w:r w:rsidRPr="0025178B">
              <w:rPr>
                <w:rFonts w:ascii="Times New Roman" w:eastAsia="仿宋" w:hAnsi="Times New Roman" w:cs="Times New Roman"/>
                <w:sz w:val="30"/>
                <w:szCs w:val="30"/>
              </w:rPr>
              <w:t>（建设单位）</w:t>
            </w:r>
            <w:r w:rsidRPr="00B215DE">
              <w:rPr>
                <w:rFonts w:ascii="Times New Roman" w:eastAsia="仿宋" w:hAnsi="Times New Roman" w:cs="Times New Roman"/>
                <w:sz w:val="30"/>
                <w:szCs w:val="30"/>
              </w:rPr>
              <w:t>、</w:t>
            </w:r>
            <w:r w:rsidRPr="00575B88">
              <w:rPr>
                <w:rFonts w:ascii="Times New Roman" w:eastAsia="仿宋" w:hAnsi="Times New Roman" w:cs="Times New Roman" w:hint="eastAsia"/>
                <w:sz w:val="30"/>
                <w:szCs w:val="30"/>
              </w:rPr>
              <w:t>南州建设监理有限公司大足分公司</w:t>
            </w:r>
            <w:r w:rsidRPr="004E60A9">
              <w:rPr>
                <w:rFonts w:ascii="Times New Roman" w:eastAsia="仿宋" w:hAnsi="Times New Roman" w:cs="Times New Roman" w:hint="eastAsia"/>
                <w:sz w:val="30"/>
                <w:szCs w:val="30"/>
              </w:rPr>
              <w:t>（主体监理单位）、</w:t>
            </w:r>
            <w:r w:rsidRPr="00575B88">
              <w:rPr>
                <w:rFonts w:ascii="Times New Roman" w:eastAsia="仿宋" w:hAnsi="Times New Roman" w:cs="Times New Roman" w:hint="eastAsia"/>
                <w:sz w:val="30"/>
                <w:szCs w:val="30"/>
              </w:rPr>
              <w:t>中</w:t>
            </w:r>
            <w:proofErr w:type="gramStart"/>
            <w:r w:rsidRPr="00575B88">
              <w:rPr>
                <w:rFonts w:ascii="Times New Roman" w:eastAsia="仿宋" w:hAnsi="Times New Roman" w:cs="Times New Roman" w:hint="eastAsia"/>
                <w:sz w:val="30"/>
                <w:szCs w:val="30"/>
              </w:rPr>
              <w:t>烨</w:t>
            </w:r>
            <w:proofErr w:type="gramEnd"/>
            <w:r w:rsidRPr="00575B88">
              <w:rPr>
                <w:rFonts w:ascii="Times New Roman" w:eastAsia="仿宋" w:hAnsi="Times New Roman" w:cs="Times New Roman" w:hint="eastAsia"/>
                <w:sz w:val="30"/>
                <w:szCs w:val="30"/>
              </w:rPr>
              <w:t>国际建工有限公司</w:t>
            </w:r>
            <w:r w:rsidRPr="004E60A9">
              <w:rPr>
                <w:rFonts w:ascii="Times New Roman" w:eastAsia="仿宋" w:hAnsi="Times New Roman" w:cs="Times New Roman" w:hint="eastAsia"/>
                <w:sz w:val="30"/>
                <w:szCs w:val="30"/>
              </w:rPr>
              <w:t>（主体施工单位）</w:t>
            </w:r>
            <w:r>
              <w:rPr>
                <w:rFonts w:ascii="Times New Roman" w:eastAsia="仿宋" w:hAnsi="Times New Roman" w:cs="Times New Roman" w:hint="eastAsia"/>
                <w:sz w:val="30"/>
                <w:szCs w:val="30"/>
              </w:rPr>
              <w:t>、</w:t>
            </w:r>
            <w:r w:rsidRPr="00575B88">
              <w:rPr>
                <w:rFonts w:ascii="Times New Roman" w:eastAsia="仿宋" w:hAnsi="Times New Roman" w:cs="Times New Roman" w:hint="eastAsia"/>
                <w:sz w:val="30"/>
                <w:szCs w:val="30"/>
              </w:rPr>
              <w:t>重庆市水利电力建筑勘测设计研究院（水土保持方案报告编制单位）、</w:t>
            </w:r>
            <w:r w:rsidRPr="004E60A9">
              <w:rPr>
                <w:rFonts w:ascii="Times New Roman" w:eastAsia="仿宋" w:hAnsi="Times New Roman" w:cs="Times New Roman" w:hint="eastAsia"/>
                <w:sz w:val="30"/>
                <w:szCs w:val="30"/>
              </w:rPr>
              <w:t>重庆隆湖工程设计咨询有限公司（</w:t>
            </w:r>
            <w:r w:rsidRPr="00C61218">
              <w:rPr>
                <w:rFonts w:ascii="Times New Roman" w:eastAsia="仿宋" w:hAnsi="Times New Roman" w:cs="Times New Roman" w:hint="eastAsia"/>
                <w:sz w:val="30"/>
                <w:szCs w:val="30"/>
              </w:rPr>
              <w:t>水土保持监测单位</w:t>
            </w:r>
            <w:r>
              <w:rPr>
                <w:rFonts w:ascii="Times New Roman" w:eastAsia="仿宋" w:hAnsi="Times New Roman" w:cs="Times New Roman" w:hint="eastAsia"/>
                <w:sz w:val="30"/>
                <w:szCs w:val="30"/>
              </w:rPr>
              <w:t>和</w:t>
            </w:r>
            <w:r w:rsidRPr="004E60A9">
              <w:rPr>
                <w:rFonts w:ascii="Times New Roman" w:eastAsia="仿宋" w:hAnsi="Times New Roman" w:cs="Times New Roman" w:hint="eastAsia"/>
                <w:sz w:val="30"/>
                <w:szCs w:val="30"/>
              </w:rPr>
              <w:t>水土保持验收报告编制单位）</w:t>
            </w:r>
            <w:r w:rsidRPr="0025178B">
              <w:rPr>
                <w:rFonts w:ascii="Times New Roman" w:eastAsia="仿宋" w:hAnsi="Times New Roman" w:cs="Times New Roman"/>
                <w:sz w:val="30"/>
                <w:szCs w:val="30"/>
              </w:rPr>
              <w:t>等代表共</w:t>
            </w:r>
            <w:r>
              <w:rPr>
                <w:rFonts w:ascii="Times New Roman" w:eastAsia="仿宋" w:hAnsi="Times New Roman" w:cs="Times New Roman"/>
                <w:sz w:val="30"/>
                <w:szCs w:val="30"/>
              </w:rPr>
              <w:t>7</w:t>
            </w:r>
            <w:r w:rsidRPr="0025178B">
              <w:rPr>
                <w:rFonts w:ascii="Times New Roman" w:eastAsia="仿宋" w:hAnsi="Times New Roman" w:cs="Times New Roman"/>
                <w:sz w:val="30"/>
                <w:szCs w:val="30"/>
              </w:rPr>
              <w:t>人。会议成立了验收小组（名单附后）。验收小组人员察看了工程现场，查阅了水土保持设施验收报告，听取了</w:t>
            </w:r>
            <w:r w:rsidRPr="0025178B">
              <w:rPr>
                <w:rFonts w:ascii="Times New Roman" w:eastAsia="仿宋" w:hAnsi="Times New Roman" w:cs="Times New Roman"/>
                <w:sz w:val="30"/>
                <w:szCs w:val="30"/>
                <w:lang w:val="zh-CN"/>
              </w:rPr>
              <w:t>建设单位、验收报</w:t>
            </w:r>
            <w:r>
              <w:rPr>
                <w:rFonts w:ascii="Times New Roman" w:eastAsia="仿宋" w:hAnsi="Times New Roman" w:cs="Times New Roman"/>
                <w:color w:val="000000" w:themeColor="text1"/>
                <w:sz w:val="30"/>
                <w:szCs w:val="30"/>
                <w:lang w:val="zh-CN"/>
              </w:rPr>
              <w:t>告编制单位</w:t>
            </w:r>
            <w:r>
              <w:rPr>
                <w:rFonts w:ascii="Times New Roman" w:eastAsia="仿宋" w:hAnsi="Times New Roman" w:cs="Times New Roman"/>
                <w:color w:val="000000" w:themeColor="text1"/>
                <w:sz w:val="30"/>
                <w:szCs w:val="30"/>
              </w:rPr>
              <w:t>等有关人员的汇报</w:t>
            </w:r>
            <w:r>
              <w:rPr>
                <w:rFonts w:ascii="Times New Roman" w:eastAsia="仿宋" w:hAnsi="Times New Roman" w:cs="Times New Roman" w:hint="eastAsia"/>
                <w:color w:val="000000" w:themeColor="text1"/>
                <w:sz w:val="30"/>
                <w:szCs w:val="30"/>
              </w:rPr>
              <w:t>，</w:t>
            </w:r>
            <w:r>
              <w:rPr>
                <w:rFonts w:ascii="Times New Roman" w:eastAsia="仿宋" w:hAnsi="Times New Roman" w:cs="Times New Roman"/>
                <w:color w:val="000000" w:themeColor="text1"/>
                <w:sz w:val="30"/>
                <w:szCs w:val="30"/>
              </w:rPr>
              <w:t>并就有关问题进行了质问、讨论和认真研究，形成验收意见如下：</w:t>
            </w:r>
            <w:r>
              <w:rPr>
                <w:rFonts w:ascii="Times New Roman" w:eastAsia="仿宋" w:hAnsi="Times New Roman" w:cs="Times New Roman"/>
                <w:color w:val="000000" w:themeColor="text1"/>
                <w:sz w:val="30"/>
                <w:szCs w:val="30"/>
              </w:rPr>
              <w:t xml:space="preserve">  </w:t>
            </w:r>
          </w:p>
          <w:p w14:paraId="37DD8015" w14:textId="77777777" w:rsidR="0048302E" w:rsidRPr="0025178B" w:rsidRDefault="0048302E" w:rsidP="00AC40B3">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color w:val="000000" w:themeColor="text1"/>
                <w:sz w:val="30"/>
                <w:szCs w:val="30"/>
              </w:rPr>
              <w:t>（一）项目概况</w:t>
            </w:r>
          </w:p>
          <w:p w14:paraId="47877727" w14:textId="77777777" w:rsidR="0048302E" w:rsidRPr="00822B6A" w:rsidRDefault="0048302E" w:rsidP="00AC40B3">
            <w:pPr>
              <w:adjustRightInd w:val="0"/>
              <w:snapToGrid w:val="0"/>
              <w:spacing w:line="360" w:lineRule="auto"/>
              <w:ind w:firstLineChars="200" w:firstLine="600"/>
              <w:rPr>
                <w:rFonts w:ascii="Times New Roman" w:eastAsia="仿宋" w:hAnsi="Times New Roman" w:cs="Times New Roman"/>
                <w:sz w:val="30"/>
                <w:szCs w:val="30"/>
              </w:rPr>
            </w:pPr>
            <w:r w:rsidRPr="00582E6B">
              <w:rPr>
                <w:rFonts w:ascii="Times New Roman" w:eastAsia="仿宋" w:hAnsi="Times New Roman" w:cs="Times New Roman" w:hint="eastAsia"/>
                <w:sz w:val="30"/>
                <w:szCs w:val="30"/>
              </w:rPr>
              <w:t>重庆市涪江防洪护岸综合整治工程铜梁县少云镇段位于涪江流域一级</w:t>
            </w:r>
            <w:proofErr w:type="gramStart"/>
            <w:r w:rsidRPr="00582E6B">
              <w:rPr>
                <w:rFonts w:ascii="Times New Roman" w:eastAsia="仿宋" w:hAnsi="Times New Roman" w:cs="Times New Roman" w:hint="eastAsia"/>
                <w:sz w:val="30"/>
                <w:szCs w:val="30"/>
              </w:rPr>
              <w:t>支流琼江下游</w:t>
            </w:r>
            <w:proofErr w:type="gramEnd"/>
            <w:r w:rsidRPr="00582E6B">
              <w:rPr>
                <w:rFonts w:ascii="Times New Roman" w:eastAsia="仿宋" w:hAnsi="Times New Roman" w:cs="Times New Roman" w:hint="eastAsia"/>
                <w:sz w:val="30"/>
                <w:szCs w:val="30"/>
              </w:rPr>
              <w:t>段，少云老场镇河段，项目总占地</w:t>
            </w:r>
            <w:r w:rsidRPr="00582E6B">
              <w:rPr>
                <w:rFonts w:ascii="Times New Roman" w:eastAsia="仿宋" w:hAnsi="Times New Roman" w:cs="Times New Roman"/>
                <w:sz w:val="30"/>
                <w:szCs w:val="30"/>
              </w:rPr>
              <w:t>1.72hm</w:t>
            </w:r>
            <w:r w:rsidRPr="00582E6B">
              <w:rPr>
                <w:rFonts w:ascii="Times New Roman" w:eastAsia="仿宋" w:hAnsi="Times New Roman" w:cs="Times New Roman"/>
                <w:sz w:val="30"/>
                <w:szCs w:val="30"/>
                <w:vertAlign w:val="superscript"/>
              </w:rPr>
              <w:t>2</w:t>
            </w:r>
            <w:r w:rsidRPr="00582E6B">
              <w:rPr>
                <w:rFonts w:ascii="Times New Roman" w:eastAsia="仿宋" w:hAnsi="Times New Roman" w:cs="Times New Roman"/>
                <w:sz w:val="30"/>
                <w:szCs w:val="30"/>
              </w:rPr>
              <w:t>，其中，永久占地</w:t>
            </w:r>
            <w:r w:rsidRPr="00582E6B">
              <w:rPr>
                <w:rFonts w:ascii="Times New Roman" w:eastAsia="仿宋" w:hAnsi="Times New Roman" w:cs="Times New Roman"/>
                <w:sz w:val="30"/>
                <w:szCs w:val="30"/>
              </w:rPr>
              <w:t>1.03hm</w:t>
            </w:r>
            <w:r w:rsidRPr="00582E6B">
              <w:rPr>
                <w:rFonts w:ascii="Times New Roman" w:eastAsia="仿宋" w:hAnsi="Times New Roman" w:cs="Times New Roman"/>
                <w:sz w:val="30"/>
                <w:szCs w:val="30"/>
                <w:vertAlign w:val="superscript"/>
              </w:rPr>
              <w:t>2</w:t>
            </w:r>
            <w:r w:rsidRPr="00582E6B">
              <w:rPr>
                <w:rFonts w:ascii="Times New Roman" w:eastAsia="仿宋" w:hAnsi="Times New Roman" w:cs="Times New Roman"/>
                <w:sz w:val="30"/>
                <w:szCs w:val="30"/>
              </w:rPr>
              <w:t>，临时占地</w:t>
            </w:r>
            <w:r w:rsidRPr="00582E6B">
              <w:rPr>
                <w:rFonts w:ascii="Times New Roman" w:eastAsia="仿宋" w:hAnsi="Times New Roman" w:cs="Times New Roman"/>
                <w:sz w:val="30"/>
                <w:szCs w:val="30"/>
              </w:rPr>
              <w:t>0.69hm</w:t>
            </w:r>
            <w:r w:rsidRPr="00582E6B">
              <w:rPr>
                <w:rFonts w:ascii="Times New Roman" w:eastAsia="仿宋" w:hAnsi="Times New Roman" w:cs="Times New Roman"/>
                <w:sz w:val="30"/>
                <w:szCs w:val="30"/>
                <w:vertAlign w:val="superscript"/>
              </w:rPr>
              <w:t>2</w:t>
            </w:r>
            <w:r w:rsidRPr="00582E6B">
              <w:rPr>
                <w:rFonts w:ascii="Times New Roman" w:eastAsia="仿宋" w:hAnsi="Times New Roman" w:cs="Times New Roman"/>
                <w:sz w:val="30"/>
                <w:szCs w:val="30"/>
              </w:rPr>
              <w:t>。主体工程为护岸工程，护岸工程占地</w:t>
            </w:r>
            <w:r w:rsidRPr="00582E6B">
              <w:rPr>
                <w:rFonts w:ascii="Times New Roman" w:eastAsia="仿宋" w:hAnsi="Times New Roman" w:cs="Times New Roman"/>
                <w:sz w:val="30"/>
                <w:szCs w:val="30"/>
              </w:rPr>
              <w:t>1.03 hm</w:t>
            </w:r>
            <w:r w:rsidRPr="00582E6B">
              <w:rPr>
                <w:rFonts w:ascii="Times New Roman" w:eastAsia="仿宋" w:hAnsi="Times New Roman" w:cs="Times New Roman"/>
                <w:sz w:val="30"/>
                <w:szCs w:val="30"/>
                <w:vertAlign w:val="superscript"/>
              </w:rPr>
              <w:t>2</w:t>
            </w:r>
            <w:r w:rsidRPr="00582E6B">
              <w:rPr>
                <w:rFonts w:ascii="Times New Roman" w:eastAsia="仿宋" w:hAnsi="Times New Roman" w:cs="Times New Roman"/>
                <w:sz w:val="30"/>
                <w:szCs w:val="30"/>
              </w:rPr>
              <w:t>，全部为永久占地。</w:t>
            </w:r>
            <w:r w:rsidRPr="00582E6B">
              <w:rPr>
                <w:rFonts w:ascii="Times New Roman" w:eastAsia="仿宋" w:hAnsi="Times New Roman" w:cs="Times New Roman"/>
                <w:sz w:val="30"/>
                <w:szCs w:val="30"/>
              </w:rPr>
              <w:t xml:space="preserve"> </w:t>
            </w:r>
            <w:r w:rsidRPr="00582E6B">
              <w:rPr>
                <w:rFonts w:ascii="Times New Roman" w:eastAsia="仿宋" w:hAnsi="Times New Roman" w:cs="Times New Roman"/>
                <w:sz w:val="30"/>
                <w:szCs w:val="30"/>
              </w:rPr>
              <w:t>本工程挖方量为</w:t>
            </w:r>
            <w:r w:rsidRPr="00582E6B">
              <w:rPr>
                <w:rFonts w:ascii="Times New Roman" w:eastAsia="仿宋" w:hAnsi="Times New Roman" w:cs="Times New Roman"/>
                <w:sz w:val="30"/>
                <w:szCs w:val="30"/>
              </w:rPr>
              <w:t>1.57</w:t>
            </w:r>
            <w:r w:rsidRPr="00582E6B">
              <w:rPr>
                <w:rFonts w:ascii="Times New Roman" w:eastAsia="仿宋" w:hAnsi="Times New Roman" w:cs="Times New Roman"/>
                <w:sz w:val="30"/>
                <w:szCs w:val="30"/>
              </w:rPr>
              <w:t>万</w:t>
            </w:r>
            <w:r w:rsidRPr="00582E6B">
              <w:rPr>
                <w:rFonts w:ascii="Times New Roman" w:eastAsia="仿宋" w:hAnsi="Times New Roman" w:cs="Times New Roman"/>
                <w:sz w:val="30"/>
                <w:szCs w:val="30"/>
              </w:rPr>
              <w:t>m</w:t>
            </w:r>
            <w:r w:rsidRPr="00582E6B">
              <w:rPr>
                <w:rFonts w:ascii="Times New Roman" w:eastAsia="仿宋" w:hAnsi="Times New Roman" w:cs="Times New Roman"/>
                <w:sz w:val="30"/>
                <w:szCs w:val="30"/>
                <w:vertAlign w:val="superscript"/>
              </w:rPr>
              <w:t>3</w:t>
            </w:r>
            <w:r w:rsidRPr="00582E6B">
              <w:rPr>
                <w:rFonts w:ascii="Times New Roman" w:eastAsia="仿宋" w:hAnsi="Times New Roman" w:cs="Times New Roman"/>
                <w:sz w:val="30"/>
                <w:szCs w:val="30"/>
              </w:rPr>
              <w:t>（含剥离表土量</w:t>
            </w:r>
            <w:r w:rsidRPr="00582E6B">
              <w:rPr>
                <w:rFonts w:ascii="Times New Roman" w:eastAsia="仿宋" w:hAnsi="Times New Roman" w:cs="Times New Roman"/>
                <w:sz w:val="30"/>
                <w:szCs w:val="30"/>
              </w:rPr>
              <w:t>0.31</w:t>
            </w:r>
            <w:r w:rsidRPr="00582E6B">
              <w:rPr>
                <w:rFonts w:ascii="Times New Roman" w:eastAsia="仿宋" w:hAnsi="Times New Roman" w:cs="Times New Roman"/>
                <w:sz w:val="30"/>
                <w:szCs w:val="30"/>
              </w:rPr>
              <w:t>万</w:t>
            </w:r>
            <w:r w:rsidRPr="00582E6B">
              <w:rPr>
                <w:rFonts w:ascii="Times New Roman" w:eastAsia="仿宋" w:hAnsi="Times New Roman" w:cs="Times New Roman"/>
                <w:sz w:val="30"/>
                <w:szCs w:val="30"/>
              </w:rPr>
              <w:t>m</w:t>
            </w:r>
            <w:r w:rsidRPr="00582E6B">
              <w:rPr>
                <w:rFonts w:ascii="Times New Roman" w:eastAsia="仿宋" w:hAnsi="Times New Roman" w:cs="Times New Roman"/>
                <w:sz w:val="30"/>
                <w:szCs w:val="30"/>
                <w:vertAlign w:val="superscript"/>
              </w:rPr>
              <w:t>3</w:t>
            </w:r>
            <w:r w:rsidRPr="00582E6B">
              <w:rPr>
                <w:rFonts w:ascii="Times New Roman" w:eastAsia="仿宋" w:hAnsi="Times New Roman" w:cs="Times New Roman"/>
                <w:sz w:val="30"/>
                <w:szCs w:val="30"/>
              </w:rPr>
              <w:t>），填方量为</w:t>
            </w:r>
            <w:r w:rsidRPr="00582E6B">
              <w:rPr>
                <w:rFonts w:ascii="Times New Roman" w:eastAsia="仿宋" w:hAnsi="Times New Roman" w:cs="Times New Roman"/>
                <w:sz w:val="30"/>
                <w:szCs w:val="30"/>
              </w:rPr>
              <w:t>1.32</w:t>
            </w:r>
            <w:r w:rsidRPr="00582E6B">
              <w:rPr>
                <w:rFonts w:ascii="Times New Roman" w:eastAsia="仿宋" w:hAnsi="Times New Roman" w:cs="Times New Roman"/>
                <w:sz w:val="30"/>
                <w:szCs w:val="30"/>
              </w:rPr>
              <w:t>万</w:t>
            </w:r>
            <w:r w:rsidRPr="00582E6B">
              <w:rPr>
                <w:rFonts w:ascii="Times New Roman" w:eastAsia="仿宋" w:hAnsi="Times New Roman" w:cs="Times New Roman"/>
                <w:sz w:val="30"/>
                <w:szCs w:val="30"/>
              </w:rPr>
              <w:t>m</w:t>
            </w:r>
            <w:r w:rsidRPr="00582E6B">
              <w:rPr>
                <w:rFonts w:ascii="Times New Roman" w:eastAsia="仿宋" w:hAnsi="Times New Roman" w:cs="Times New Roman"/>
                <w:sz w:val="30"/>
                <w:szCs w:val="30"/>
                <w:vertAlign w:val="superscript"/>
              </w:rPr>
              <w:t>3</w:t>
            </w:r>
            <w:r w:rsidRPr="00582E6B">
              <w:rPr>
                <w:rFonts w:ascii="Times New Roman" w:eastAsia="仿宋" w:hAnsi="Times New Roman" w:cs="Times New Roman"/>
                <w:sz w:val="30"/>
                <w:szCs w:val="30"/>
              </w:rPr>
              <w:t>（含回填表土</w:t>
            </w:r>
            <w:r w:rsidRPr="00582E6B">
              <w:rPr>
                <w:rFonts w:ascii="Times New Roman" w:eastAsia="仿宋" w:hAnsi="Times New Roman" w:cs="Times New Roman"/>
                <w:sz w:val="30"/>
                <w:szCs w:val="30"/>
              </w:rPr>
              <w:t>0.31</w:t>
            </w:r>
            <w:r w:rsidRPr="00582E6B">
              <w:rPr>
                <w:rFonts w:ascii="Times New Roman" w:eastAsia="仿宋" w:hAnsi="Times New Roman" w:cs="Times New Roman"/>
                <w:sz w:val="30"/>
                <w:szCs w:val="30"/>
              </w:rPr>
              <w:t>万</w:t>
            </w:r>
            <w:r w:rsidRPr="00582E6B">
              <w:rPr>
                <w:rFonts w:ascii="Times New Roman" w:eastAsia="仿宋" w:hAnsi="Times New Roman" w:cs="Times New Roman"/>
                <w:sz w:val="30"/>
                <w:szCs w:val="30"/>
              </w:rPr>
              <w:t>m</w:t>
            </w:r>
            <w:r w:rsidRPr="00582E6B">
              <w:rPr>
                <w:rFonts w:ascii="Times New Roman" w:eastAsia="仿宋" w:hAnsi="Times New Roman" w:cs="Times New Roman"/>
                <w:sz w:val="30"/>
                <w:szCs w:val="30"/>
                <w:vertAlign w:val="superscript"/>
              </w:rPr>
              <w:t>3</w:t>
            </w:r>
            <w:r w:rsidRPr="00582E6B">
              <w:rPr>
                <w:rFonts w:ascii="Times New Roman" w:eastAsia="仿宋" w:hAnsi="Times New Roman" w:cs="Times New Roman"/>
                <w:sz w:val="30"/>
                <w:szCs w:val="30"/>
              </w:rPr>
              <w:t>），余方量为</w:t>
            </w:r>
            <w:r w:rsidRPr="00582E6B">
              <w:rPr>
                <w:rFonts w:ascii="Times New Roman" w:eastAsia="仿宋" w:hAnsi="Times New Roman" w:cs="Times New Roman"/>
                <w:sz w:val="30"/>
                <w:szCs w:val="30"/>
              </w:rPr>
              <w:t>0.25</w:t>
            </w:r>
            <w:r w:rsidRPr="00582E6B">
              <w:rPr>
                <w:rFonts w:ascii="Times New Roman" w:eastAsia="仿宋" w:hAnsi="Times New Roman" w:cs="Times New Roman"/>
                <w:sz w:val="30"/>
                <w:szCs w:val="30"/>
              </w:rPr>
              <w:t>万</w:t>
            </w:r>
            <w:r w:rsidRPr="00582E6B">
              <w:rPr>
                <w:rFonts w:ascii="Times New Roman" w:eastAsia="仿宋" w:hAnsi="Times New Roman" w:cs="Times New Roman"/>
                <w:sz w:val="30"/>
                <w:szCs w:val="30"/>
              </w:rPr>
              <w:t>m</w:t>
            </w:r>
            <w:r w:rsidRPr="00582E6B">
              <w:rPr>
                <w:rFonts w:ascii="Times New Roman" w:eastAsia="仿宋" w:hAnsi="Times New Roman" w:cs="Times New Roman"/>
                <w:sz w:val="30"/>
                <w:szCs w:val="30"/>
                <w:vertAlign w:val="superscript"/>
              </w:rPr>
              <w:t>3</w:t>
            </w:r>
            <w:r w:rsidRPr="00582E6B">
              <w:rPr>
                <w:rFonts w:ascii="Times New Roman" w:eastAsia="仿宋" w:hAnsi="Times New Roman" w:cs="Times New Roman"/>
                <w:sz w:val="30"/>
                <w:szCs w:val="30"/>
              </w:rPr>
              <w:t>，余方全部运至铜梁区南北大道建设项目作为回填方，运距</w:t>
            </w:r>
            <w:r w:rsidRPr="00582E6B">
              <w:rPr>
                <w:rFonts w:ascii="Times New Roman" w:eastAsia="仿宋" w:hAnsi="Times New Roman" w:cs="Times New Roman"/>
                <w:sz w:val="30"/>
                <w:szCs w:val="30"/>
              </w:rPr>
              <w:t>30.6km</w:t>
            </w:r>
            <w:r w:rsidRPr="00582E6B">
              <w:rPr>
                <w:rFonts w:ascii="Times New Roman" w:eastAsia="仿宋" w:hAnsi="Times New Roman" w:cs="Times New Roman"/>
                <w:sz w:val="30"/>
                <w:szCs w:val="30"/>
              </w:rPr>
              <w:t>；本项目剥离表土就近堆放</w:t>
            </w:r>
            <w:proofErr w:type="gramStart"/>
            <w:r w:rsidRPr="00582E6B">
              <w:rPr>
                <w:rFonts w:ascii="Times New Roman" w:eastAsia="仿宋" w:hAnsi="Times New Roman" w:cs="Times New Roman"/>
                <w:sz w:val="30"/>
                <w:szCs w:val="30"/>
              </w:rPr>
              <w:lastRenderedPageBreak/>
              <w:t>于临时</w:t>
            </w:r>
            <w:proofErr w:type="gramEnd"/>
            <w:r w:rsidRPr="00582E6B">
              <w:rPr>
                <w:rFonts w:ascii="Times New Roman" w:eastAsia="仿宋" w:hAnsi="Times New Roman" w:cs="Times New Roman"/>
                <w:sz w:val="30"/>
                <w:szCs w:val="30"/>
              </w:rPr>
              <w:t>堆料场内，用于护岸堤防工程后期框格植草护坡覆土和临时堆料场后期覆土还耕利用。</w:t>
            </w:r>
            <w:r w:rsidRPr="00582E6B">
              <w:rPr>
                <w:rFonts w:ascii="Times New Roman" w:eastAsia="仿宋" w:hAnsi="Times New Roman" w:cs="Times New Roman" w:hint="eastAsia"/>
                <w:sz w:val="30"/>
                <w:szCs w:val="30"/>
              </w:rPr>
              <w:t>工程静态总投资为</w:t>
            </w:r>
            <w:r w:rsidRPr="00582E6B">
              <w:rPr>
                <w:rFonts w:ascii="Times New Roman" w:eastAsia="仿宋" w:hAnsi="Times New Roman" w:cs="Times New Roman"/>
                <w:sz w:val="30"/>
                <w:szCs w:val="30"/>
              </w:rPr>
              <w:t>537</w:t>
            </w:r>
            <w:r w:rsidRPr="00582E6B">
              <w:rPr>
                <w:rFonts w:ascii="Times New Roman" w:eastAsia="仿宋" w:hAnsi="Times New Roman" w:cs="Times New Roman"/>
                <w:sz w:val="30"/>
                <w:szCs w:val="30"/>
              </w:rPr>
              <w:t>万元，其中，土建投资</w:t>
            </w:r>
            <w:r w:rsidRPr="00582E6B">
              <w:rPr>
                <w:rFonts w:ascii="Times New Roman" w:eastAsia="仿宋" w:hAnsi="Times New Roman" w:cs="Times New Roman"/>
                <w:sz w:val="30"/>
                <w:szCs w:val="30"/>
              </w:rPr>
              <w:t>315</w:t>
            </w:r>
            <w:r w:rsidRPr="00582E6B">
              <w:rPr>
                <w:rFonts w:ascii="Times New Roman" w:eastAsia="仿宋" w:hAnsi="Times New Roman" w:cs="Times New Roman"/>
                <w:sz w:val="30"/>
                <w:szCs w:val="30"/>
              </w:rPr>
              <w:t>万元。资金来源为市级补助投资、铜梁区财政补贴及业主自筹。</w:t>
            </w:r>
            <w:r>
              <w:rPr>
                <w:rFonts w:ascii="Times New Roman" w:eastAsia="仿宋" w:hAnsi="Times New Roman" w:cs="Times New Roman"/>
                <w:color w:val="000000" w:themeColor="text1"/>
                <w:sz w:val="30"/>
                <w:szCs w:val="30"/>
              </w:rPr>
              <w:t>在工程建设过程中，建设单位落实了水土保持方案确定的防治措施，项目区实际实施水土保持措施包括</w:t>
            </w:r>
            <w:r w:rsidRPr="00E47DF9">
              <w:rPr>
                <w:rFonts w:ascii="Times New Roman" w:eastAsia="仿宋" w:hAnsi="Times New Roman" w:cs="Times New Roman" w:hint="eastAsia"/>
                <w:color w:val="000000" w:themeColor="text1"/>
                <w:sz w:val="30"/>
                <w:szCs w:val="30"/>
              </w:rPr>
              <w:t>工程措施：</w:t>
            </w:r>
            <w:r w:rsidRPr="001D49E9">
              <w:rPr>
                <w:rFonts w:ascii="Times New Roman" w:eastAsia="仿宋" w:hAnsi="Times New Roman" w:cs="Times New Roman"/>
                <w:sz w:val="30"/>
                <w:szCs w:val="30"/>
              </w:rPr>
              <w:t>C20</w:t>
            </w:r>
            <w:r w:rsidRPr="001D49E9">
              <w:rPr>
                <w:rFonts w:ascii="Times New Roman" w:eastAsia="仿宋" w:hAnsi="Times New Roman" w:cs="Times New Roman"/>
                <w:sz w:val="30"/>
                <w:szCs w:val="30"/>
              </w:rPr>
              <w:t>钢筋</w:t>
            </w:r>
            <w:proofErr w:type="gramStart"/>
            <w:r w:rsidRPr="001D49E9">
              <w:rPr>
                <w:rFonts w:ascii="Times New Roman" w:eastAsia="仿宋" w:hAnsi="Times New Roman" w:cs="Times New Roman"/>
                <w:sz w:val="30"/>
                <w:szCs w:val="30"/>
              </w:rPr>
              <w:t>砼格构</w:t>
            </w:r>
            <w:proofErr w:type="gramEnd"/>
            <w:r>
              <w:rPr>
                <w:rFonts w:ascii="Times New Roman" w:eastAsia="仿宋" w:hAnsi="Times New Roman" w:cs="Times New Roman"/>
                <w:sz w:val="30"/>
                <w:szCs w:val="30"/>
              </w:rPr>
              <w:t>315m</w:t>
            </w:r>
            <w:r>
              <w:rPr>
                <w:rFonts w:ascii="Times New Roman" w:eastAsia="仿宋" w:hAnsi="Times New Roman" w:cs="Times New Roman" w:hint="eastAsia"/>
                <w:sz w:val="30"/>
                <w:szCs w:val="30"/>
                <w:vertAlign w:val="superscript"/>
              </w:rPr>
              <w:t>3</w:t>
            </w:r>
            <w:r w:rsidRPr="001D49E9">
              <w:rPr>
                <w:rFonts w:ascii="Times New Roman" w:eastAsia="仿宋" w:hAnsi="Times New Roman" w:cs="Times New Roman"/>
                <w:sz w:val="30"/>
                <w:szCs w:val="30"/>
              </w:rPr>
              <w:t>，表土剥离</w:t>
            </w:r>
            <w:r>
              <w:rPr>
                <w:rFonts w:ascii="Times New Roman" w:eastAsia="仿宋" w:hAnsi="Times New Roman" w:cs="Times New Roman"/>
                <w:sz w:val="30"/>
                <w:szCs w:val="30"/>
              </w:rPr>
              <w:t>0.31</w:t>
            </w:r>
            <w:r>
              <w:rPr>
                <w:rFonts w:ascii="Times New Roman" w:eastAsia="仿宋" w:hAnsi="Times New Roman" w:cs="Times New Roman" w:hint="eastAsia"/>
                <w:sz w:val="30"/>
                <w:szCs w:val="30"/>
              </w:rPr>
              <w:t>万</w:t>
            </w:r>
            <w:r>
              <w:rPr>
                <w:rFonts w:ascii="Times New Roman" w:eastAsia="仿宋" w:hAnsi="Times New Roman" w:cs="Times New Roman"/>
                <w:sz w:val="30"/>
                <w:szCs w:val="30"/>
              </w:rPr>
              <w:t>m</w:t>
            </w:r>
            <w:r>
              <w:rPr>
                <w:rFonts w:ascii="Times New Roman" w:eastAsia="仿宋" w:hAnsi="Times New Roman" w:cs="Times New Roman" w:hint="eastAsia"/>
                <w:sz w:val="30"/>
                <w:szCs w:val="30"/>
                <w:vertAlign w:val="superscript"/>
              </w:rPr>
              <w:t>3</w:t>
            </w:r>
            <w:r w:rsidRPr="001D49E9">
              <w:rPr>
                <w:rFonts w:ascii="Times New Roman" w:eastAsia="仿宋" w:hAnsi="Times New Roman" w:cs="Times New Roman"/>
                <w:sz w:val="30"/>
                <w:szCs w:val="30"/>
              </w:rPr>
              <w:t>，围堰拆除</w:t>
            </w:r>
            <w:r>
              <w:rPr>
                <w:rFonts w:ascii="Times New Roman" w:eastAsia="仿宋" w:hAnsi="Times New Roman" w:cs="Times New Roman"/>
                <w:sz w:val="30"/>
                <w:szCs w:val="30"/>
              </w:rPr>
              <w:t>20m</w:t>
            </w:r>
            <w:r>
              <w:rPr>
                <w:rFonts w:ascii="Times New Roman" w:eastAsia="仿宋" w:hAnsi="Times New Roman" w:cs="Times New Roman" w:hint="eastAsia"/>
                <w:sz w:val="30"/>
                <w:szCs w:val="30"/>
                <w:vertAlign w:val="superscript"/>
              </w:rPr>
              <w:t>3</w:t>
            </w:r>
            <w:r w:rsidRPr="001D49E9">
              <w:rPr>
                <w:rFonts w:ascii="Times New Roman" w:eastAsia="仿宋" w:hAnsi="Times New Roman" w:cs="Times New Roman"/>
                <w:sz w:val="30"/>
                <w:szCs w:val="30"/>
              </w:rPr>
              <w:t>，场地清理</w:t>
            </w:r>
            <w:r>
              <w:rPr>
                <w:rFonts w:ascii="Times New Roman" w:eastAsia="仿宋" w:hAnsi="Times New Roman" w:cs="Times New Roman"/>
                <w:sz w:val="30"/>
                <w:szCs w:val="30"/>
              </w:rPr>
              <w:t>0.49 hm</w:t>
            </w:r>
            <w:r>
              <w:rPr>
                <w:rFonts w:ascii="Times New Roman" w:eastAsia="仿宋" w:hAnsi="Times New Roman" w:cs="Times New Roman" w:hint="eastAsia"/>
                <w:sz w:val="30"/>
                <w:szCs w:val="30"/>
                <w:vertAlign w:val="superscript"/>
              </w:rPr>
              <w:t>2</w:t>
            </w:r>
            <w:r w:rsidRPr="00E47DF9">
              <w:rPr>
                <w:rFonts w:ascii="Times New Roman" w:eastAsia="仿宋" w:hAnsi="Times New Roman" w:cs="Times New Roman"/>
                <w:color w:val="000000" w:themeColor="text1"/>
                <w:sz w:val="30"/>
                <w:szCs w:val="30"/>
              </w:rPr>
              <w:t>；</w:t>
            </w:r>
            <w:r w:rsidRPr="001D49E9">
              <w:rPr>
                <w:rFonts w:ascii="Times New Roman" w:eastAsia="仿宋" w:hAnsi="Times New Roman" w:cs="Times New Roman" w:hint="eastAsia"/>
                <w:color w:val="000000" w:themeColor="text1"/>
                <w:sz w:val="30"/>
                <w:szCs w:val="30"/>
              </w:rPr>
              <w:t>植物措施：草皮护坡</w:t>
            </w:r>
            <w:r>
              <w:rPr>
                <w:rFonts w:ascii="Times New Roman" w:eastAsia="仿宋" w:hAnsi="Times New Roman" w:cs="Times New Roman" w:hint="eastAsia"/>
                <w:color w:val="000000" w:themeColor="text1"/>
                <w:sz w:val="30"/>
                <w:szCs w:val="30"/>
              </w:rPr>
              <w:t>0</w:t>
            </w:r>
            <w:r>
              <w:rPr>
                <w:rFonts w:ascii="Times New Roman" w:eastAsia="仿宋" w:hAnsi="Times New Roman" w:cs="Times New Roman"/>
                <w:color w:val="000000" w:themeColor="text1"/>
                <w:sz w:val="30"/>
                <w:szCs w:val="30"/>
              </w:rPr>
              <w:t>.49hm</w:t>
            </w:r>
            <w:r>
              <w:rPr>
                <w:rFonts w:ascii="Times New Roman" w:eastAsia="仿宋" w:hAnsi="Times New Roman" w:cs="Times New Roman" w:hint="eastAsia"/>
                <w:color w:val="000000" w:themeColor="text1"/>
                <w:sz w:val="30"/>
                <w:szCs w:val="30"/>
                <w:vertAlign w:val="superscript"/>
              </w:rPr>
              <w:t>2</w:t>
            </w:r>
            <w:r>
              <w:rPr>
                <w:rFonts w:ascii="Times New Roman" w:eastAsia="仿宋" w:hAnsi="Times New Roman" w:cs="Times New Roman" w:hint="eastAsia"/>
                <w:color w:val="000000" w:themeColor="text1"/>
                <w:sz w:val="30"/>
                <w:szCs w:val="30"/>
              </w:rPr>
              <w:t>；无</w:t>
            </w:r>
            <w:r w:rsidRPr="00E47DF9">
              <w:rPr>
                <w:rFonts w:ascii="Times New Roman" w:eastAsia="仿宋" w:hAnsi="Times New Roman" w:cs="Times New Roman" w:hint="eastAsia"/>
                <w:color w:val="000000" w:themeColor="text1"/>
                <w:sz w:val="30"/>
                <w:szCs w:val="30"/>
              </w:rPr>
              <w:t>临时措施</w:t>
            </w:r>
            <w:r>
              <w:rPr>
                <w:rFonts w:ascii="Times New Roman" w:eastAsia="仿宋" w:hAnsi="Times New Roman" w:cs="Times New Roman"/>
                <w:color w:val="000000" w:themeColor="text1"/>
                <w:sz w:val="30"/>
                <w:szCs w:val="30"/>
              </w:rPr>
              <w:t>。</w:t>
            </w:r>
          </w:p>
          <w:p w14:paraId="32F2DE9F" w14:textId="77777777" w:rsidR="0048302E" w:rsidRDefault="0048302E" w:rsidP="00AC40B3">
            <w:pPr>
              <w:adjustRightInd w:val="0"/>
              <w:snapToGrid w:val="0"/>
              <w:spacing w:line="360" w:lineRule="auto"/>
              <w:ind w:firstLine="555"/>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（二）水土保持方案批复情况（含变更）</w:t>
            </w:r>
          </w:p>
          <w:p w14:paraId="2A53503B" w14:textId="77777777" w:rsidR="0048302E" w:rsidRDefault="0048302E" w:rsidP="00AC40B3">
            <w:pPr>
              <w:adjustRightInd w:val="0"/>
              <w:snapToGrid w:val="0"/>
              <w:spacing w:line="360" w:lineRule="auto"/>
              <w:ind w:firstLine="555"/>
              <w:rPr>
                <w:rFonts w:ascii="Times New Roman" w:eastAsia="仿宋" w:hAnsi="Times New Roman" w:cs="Times New Roman"/>
                <w:color w:val="000000" w:themeColor="text1"/>
                <w:sz w:val="30"/>
                <w:szCs w:val="30"/>
              </w:rPr>
            </w:pPr>
            <w:r w:rsidRPr="00E50FAE">
              <w:rPr>
                <w:rFonts w:ascii="Times New Roman" w:eastAsia="仿宋" w:hAnsi="Times New Roman" w:cs="Times New Roman"/>
                <w:color w:val="000000" w:themeColor="text1"/>
                <w:sz w:val="30"/>
                <w:szCs w:val="30"/>
              </w:rPr>
              <w:t>2014</w:t>
            </w:r>
            <w:r w:rsidRPr="00E50FAE">
              <w:rPr>
                <w:rFonts w:ascii="Times New Roman" w:eastAsia="仿宋" w:hAnsi="Times New Roman" w:cs="Times New Roman"/>
                <w:color w:val="000000" w:themeColor="text1"/>
                <w:sz w:val="30"/>
                <w:szCs w:val="30"/>
              </w:rPr>
              <w:t>年</w:t>
            </w:r>
            <w:r w:rsidRPr="00E50FAE">
              <w:rPr>
                <w:rFonts w:ascii="Times New Roman" w:eastAsia="仿宋" w:hAnsi="Times New Roman" w:cs="Times New Roman"/>
                <w:color w:val="000000" w:themeColor="text1"/>
                <w:sz w:val="30"/>
                <w:szCs w:val="30"/>
              </w:rPr>
              <w:t>6</w:t>
            </w:r>
            <w:r w:rsidRPr="00E50FAE">
              <w:rPr>
                <w:rFonts w:ascii="Times New Roman" w:eastAsia="仿宋" w:hAnsi="Times New Roman" w:cs="Times New Roman"/>
                <w:color w:val="000000" w:themeColor="text1"/>
                <w:sz w:val="30"/>
                <w:szCs w:val="30"/>
              </w:rPr>
              <w:t>月</w:t>
            </w:r>
            <w:r w:rsidRPr="00E50FAE">
              <w:rPr>
                <w:rFonts w:ascii="Times New Roman" w:eastAsia="仿宋" w:hAnsi="Times New Roman" w:cs="Times New Roman"/>
                <w:color w:val="000000" w:themeColor="text1"/>
                <w:sz w:val="30"/>
                <w:szCs w:val="30"/>
              </w:rPr>
              <w:t>18</w:t>
            </w:r>
            <w:r w:rsidRPr="00600FF4">
              <w:rPr>
                <w:rFonts w:ascii="Times New Roman" w:eastAsia="仿宋" w:hAnsi="Times New Roman" w:cs="Times New Roman"/>
                <w:color w:val="000000" w:themeColor="text1"/>
                <w:sz w:val="30"/>
                <w:szCs w:val="30"/>
              </w:rPr>
              <w:t>日，</w:t>
            </w:r>
            <w:r w:rsidRPr="00600FF4">
              <w:rPr>
                <w:rFonts w:ascii="Times New Roman" w:eastAsia="仿宋" w:hAnsi="Times New Roman" w:cs="Times New Roman" w:hint="eastAsia"/>
                <w:color w:val="000000" w:themeColor="text1"/>
                <w:sz w:val="30"/>
                <w:szCs w:val="30"/>
              </w:rPr>
              <w:t>根据《重庆市</w:t>
            </w:r>
            <w:r>
              <w:rPr>
                <w:rFonts w:ascii="Times New Roman" w:eastAsia="仿宋" w:hAnsi="Times New Roman" w:cs="Times New Roman" w:hint="eastAsia"/>
                <w:color w:val="000000" w:themeColor="text1"/>
                <w:sz w:val="30"/>
                <w:szCs w:val="30"/>
              </w:rPr>
              <w:t>水利局关于</w:t>
            </w:r>
            <w:r w:rsidRPr="00582E6B">
              <w:rPr>
                <w:rFonts w:ascii="Times New Roman" w:eastAsia="仿宋" w:hAnsi="Times New Roman" w:cs="Times New Roman" w:hint="eastAsia"/>
                <w:sz w:val="30"/>
                <w:szCs w:val="30"/>
              </w:rPr>
              <w:t>重庆市涪江防洪护岸综合整治工程铜梁县少云镇段</w:t>
            </w:r>
            <w:r>
              <w:rPr>
                <w:rFonts w:ascii="Times New Roman" w:eastAsia="仿宋" w:hAnsi="Times New Roman" w:cs="Times New Roman" w:hint="eastAsia"/>
                <w:sz w:val="30"/>
                <w:szCs w:val="30"/>
              </w:rPr>
              <w:t>水土保持方案的批复</w:t>
            </w:r>
            <w:r w:rsidRPr="00600FF4">
              <w:rPr>
                <w:rFonts w:ascii="Times New Roman" w:eastAsia="仿宋" w:hAnsi="Times New Roman" w:cs="Times New Roman" w:hint="eastAsia"/>
                <w:color w:val="000000" w:themeColor="text1"/>
                <w:sz w:val="30"/>
                <w:szCs w:val="30"/>
              </w:rPr>
              <w:t>》（</w:t>
            </w:r>
            <w:r w:rsidRPr="00356DBF">
              <w:rPr>
                <w:rFonts w:ascii="Times New Roman" w:eastAsia="仿宋" w:hAnsi="Times New Roman" w:cs="Times New Roman" w:hint="eastAsia"/>
                <w:color w:val="000000" w:themeColor="text1"/>
                <w:sz w:val="30"/>
                <w:szCs w:val="30"/>
              </w:rPr>
              <w:t>渝水许可〔</w:t>
            </w:r>
            <w:r w:rsidRPr="00356DBF">
              <w:rPr>
                <w:rFonts w:ascii="Times New Roman" w:eastAsia="仿宋" w:hAnsi="Times New Roman" w:cs="Times New Roman"/>
                <w:color w:val="000000" w:themeColor="text1"/>
                <w:sz w:val="30"/>
                <w:szCs w:val="30"/>
              </w:rPr>
              <w:t>2014</w:t>
            </w:r>
            <w:r w:rsidRPr="00356DBF">
              <w:rPr>
                <w:rFonts w:ascii="Times New Roman" w:eastAsia="仿宋" w:hAnsi="Times New Roman" w:cs="Times New Roman"/>
                <w:color w:val="000000" w:themeColor="text1"/>
                <w:sz w:val="30"/>
                <w:szCs w:val="30"/>
              </w:rPr>
              <w:t>〕</w:t>
            </w:r>
            <w:r w:rsidRPr="00356DBF">
              <w:rPr>
                <w:rFonts w:ascii="Times New Roman" w:eastAsia="仿宋" w:hAnsi="Times New Roman" w:cs="Times New Roman"/>
                <w:color w:val="000000" w:themeColor="text1"/>
                <w:sz w:val="30"/>
                <w:szCs w:val="30"/>
              </w:rPr>
              <w:t>92</w:t>
            </w:r>
            <w:r w:rsidRPr="00600FF4">
              <w:rPr>
                <w:rFonts w:ascii="Times New Roman" w:eastAsia="仿宋" w:hAnsi="Times New Roman" w:cs="Times New Roman"/>
                <w:color w:val="000000" w:themeColor="text1"/>
                <w:sz w:val="30"/>
                <w:szCs w:val="30"/>
              </w:rPr>
              <w:t>号）</w:t>
            </w:r>
            <w:r>
              <w:rPr>
                <w:rFonts w:ascii="Times New Roman" w:eastAsia="仿宋" w:hAnsi="Times New Roman" w:cs="Times New Roman" w:hint="eastAsia"/>
                <w:color w:val="000000" w:themeColor="text1"/>
                <w:sz w:val="30"/>
                <w:szCs w:val="30"/>
              </w:rPr>
              <w:t>，</w:t>
            </w:r>
            <w:r w:rsidRPr="00E61D71">
              <w:rPr>
                <w:rFonts w:ascii="Times New Roman" w:eastAsia="仿宋" w:hAnsi="Times New Roman" w:cs="Times New Roman" w:hint="eastAsia"/>
                <w:color w:val="000000" w:themeColor="text1"/>
                <w:sz w:val="30"/>
                <w:szCs w:val="30"/>
              </w:rPr>
              <w:t>表示该水土保持方案科学合理，防治措施可行，达到了防治水土流失的目的，原则同意该方案</w:t>
            </w:r>
            <w:r>
              <w:rPr>
                <w:rFonts w:ascii="Times New Roman" w:eastAsia="仿宋" w:hAnsi="Times New Roman" w:cs="Times New Roman"/>
                <w:color w:val="000000" w:themeColor="text1"/>
                <w:sz w:val="30"/>
                <w:szCs w:val="30"/>
              </w:rPr>
              <w:t>。</w:t>
            </w:r>
          </w:p>
          <w:p w14:paraId="5939B270" w14:textId="77777777" w:rsidR="0048302E" w:rsidRDefault="0048302E" w:rsidP="00AC40B3">
            <w:pPr>
              <w:adjustRightInd w:val="0"/>
              <w:snapToGrid w:val="0"/>
              <w:spacing w:line="360" w:lineRule="auto"/>
              <w:ind w:firstLine="555"/>
              <w:rPr>
                <w:rFonts w:ascii="Times New Roman" w:eastAsia="仿宋" w:hAnsi="Times New Roman" w:cs="Times New Roman"/>
                <w:color w:val="000000" w:themeColor="text1"/>
                <w:sz w:val="30"/>
                <w:szCs w:val="30"/>
              </w:rPr>
            </w:pPr>
            <w:r w:rsidRPr="003D3879">
              <w:rPr>
                <w:rFonts w:ascii="Times New Roman" w:eastAsia="仿宋" w:hAnsi="Times New Roman" w:cs="Times New Roman" w:hint="eastAsia"/>
                <w:color w:val="000000" w:themeColor="text1"/>
                <w:sz w:val="30"/>
                <w:szCs w:val="30"/>
              </w:rPr>
              <w:t>根据已批复的《</w:t>
            </w:r>
            <w:r>
              <w:rPr>
                <w:rFonts w:ascii="Times New Roman" w:eastAsia="仿宋" w:hAnsi="Times New Roman" w:cs="Times New Roman" w:hint="eastAsia"/>
                <w:color w:val="000000" w:themeColor="text1"/>
                <w:sz w:val="30"/>
                <w:szCs w:val="30"/>
              </w:rPr>
              <w:t>重庆涪江防洪护岸综合整治工程铜梁县少云镇段</w:t>
            </w:r>
            <w:r w:rsidRPr="00CF10D5">
              <w:rPr>
                <w:rFonts w:ascii="Times New Roman" w:eastAsia="仿宋" w:hAnsi="Times New Roman" w:cs="Times New Roman" w:hint="eastAsia"/>
                <w:color w:val="000000" w:themeColor="text1"/>
                <w:sz w:val="30"/>
                <w:szCs w:val="30"/>
              </w:rPr>
              <w:t>水土保持方案报告书（报批稿）</w:t>
            </w:r>
            <w:r w:rsidRPr="003D3879">
              <w:rPr>
                <w:rFonts w:ascii="Times New Roman" w:eastAsia="仿宋" w:hAnsi="Times New Roman" w:cs="Times New Roman" w:hint="eastAsia"/>
                <w:color w:val="000000" w:themeColor="text1"/>
                <w:sz w:val="30"/>
                <w:szCs w:val="30"/>
              </w:rPr>
              <w:t>》，本工程</w:t>
            </w:r>
            <w:r>
              <w:rPr>
                <w:rFonts w:ascii="Times New Roman" w:eastAsia="仿宋" w:hAnsi="Times New Roman" w:cs="Times New Roman" w:hint="eastAsia"/>
                <w:color w:val="000000" w:themeColor="text1"/>
                <w:sz w:val="30"/>
                <w:szCs w:val="30"/>
              </w:rPr>
              <w:t>此次验收范围</w:t>
            </w:r>
            <w:r w:rsidRPr="003D3879">
              <w:rPr>
                <w:rFonts w:ascii="Times New Roman" w:eastAsia="仿宋" w:hAnsi="Times New Roman" w:cs="Times New Roman" w:hint="eastAsia"/>
                <w:color w:val="000000" w:themeColor="text1"/>
                <w:sz w:val="30"/>
                <w:szCs w:val="30"/>
              </w:rPr>
              <w:t>水土流失防治责任范围面积为</w:t>
            </w:r>
            <w:r>
              <w:rPr>
                <w:rFonts w:ascii="Times New Roman" w:eastAsia="仿宋" w:hAnsi="Times New Roman" w:cs="Times New Roman"/>
                <w:color w:val="000000" w:themeColor="text1"/>
                <w:sz w:val="30"/>
                <w:szCs w:val="30"/>
              </w:rPr>
              <w:t>1.72</w:t>
            </w:r>
            <w:r w:rsidRPr="009239F9">
              <w:rPr>
                <w:rFonts w:ascii="Times New Roman" w:eastAsia="仿宋" w:hAnsi="Times New Roman" w:cs="Times New Roman"/>
                <w:color w:val="000000" w:themeColor="text1"/>
                <w:sz w:val="30"/>
                <w:szCs w:val="30"/>
              </w:rPr>
              <w:t>hm</w:t>
            </w:r>
            <w:r w:rsidRPr="009239F9">
              <w:rPr>
                <w:rFonts w:ascii="Times New Roman" w:eastAsia="仿宋" w:hAnsi="Times New Roman" w:cs="Times New Roman"/>
                <w:color w:val="000000" w:themeColor="text1"/>
                <w:sz w:val="30"/>
                <w:szCs w:val="30"/>
                <w:vertAlign w:val="superscript"/>
              </w:rPr>
              <w:t>2</w:t>
            </w:r>
            <w:r w:rsidRPr="003D3879">
              <w:rPr>
                <w:rFonts w:ascii="Times New Roman" w:eastAsia="仿宋" w:hAnsi="Times New Roman" w:cs="Times New Roman"/>
                <w:color w:val="000000" w:themeColor="text1"/>
                <w:sz w:val="30"/>
                <w:szCs w:val="30"/>
              </w:rPr>
              <w:t>。</w:t>
            </w:r>
          </w:p>
          <w:p w14:paraId="157F45B6" w14:textId="77777777" w:rsidR="0048302E" w:rsidRDefault="0048302E" w:rsidP="00AC40B3">
            <w:pPr>
              <w:adjustRightInd w:val="0"/>
              <w:snapToGrid w:val="0"/>
              <w:spacing w:line="360" w:lineRule="auto"/>
              <w:ind w:firstLine="555"/>
              <w:rPr>
                <w:rFonts w:ascii="Times New Roman" w:eastAsia="仿宋" w:hAnsi="Times New Roman" w:cs="Times New Roman"/>
                <w:color w:val="000000" w:themeColor="text1"/>
                <w:sz w:val="30"/>
                <w:szCs w:val="30"/>
              </w:rPr>
            </w:pPr>
            <w:r>
              <w:rPr>
                <w:rFonts w:ascii="Times New Roman" w:eastAsia="仿宋" w:hAnsi="Times New Roman" w:cs="Times New Roman" w:hint="eastAsia"/>
                <w:color w:val="000000" w:themeColor="text1"/>
                <w:sz w:val="30"/>
                <w:szCs w:val="30"/>
              </w:rPr>
              <w:t>（三）水土保持初步设计或施工图设计情况</w:t>
            </w:r>
          </w:p>
          <w:p w14:paraId="4EA2147C" w14:textId="77777777" w:rsidR="0048302E" w:rsidRDefault="0048302E" w:rsidP="00AC40B3">
            <w:pPr>
              <w:adjustRightInd w:val="0"/>
              <w:snapToGrid w:val="0"/>
              <w:spacing w:line="360" w:lineRule="auto"/>
              <w:ind w:firstLine="555"/>
              <w:rPr>
                <w:rFonts w:ascii="Times New Roman" w:eastAsia="仿宋" w:hAnsi="Times New Roman" w:cs="Times New Roman"/>
                <w:color w:val="000000" w:themeColor="text1"/>
                <w:sz w:val="30"/>
                <w:szCs w:val="30"/>
              </w:rPr>
            </w:pPr>
            <w:r>
              <w:rPr>
                <w:rFonts w:ascii="Times New Roman" w:eastAsia="仿宋" w:hAnsi="Times New Roman" w:cs="Times New Roman" w:hint="eastAsia"/>
                <w:color w:val="000000" w:themeColor="text1"/>
                <w:sz w:val="30"/>
                <w:szCs w:val="30"/>
              </w:rPr>
              <w:t>本项目无水土保持初步设计或施工图设计。</w:t>
            </w:r>
          </w:p>
          <w:p w14:paraId="3AF8A9D2" w14:textId="77777777" w:rsidR="0048302E" w:rsidRDefault="0048302E" w:rsidP="00AC40B3">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w:t>
            </w:r>
            <w:r>
              <w:rPr>
                <w:rFonts w:ascii="Times New Roman" w:eastAsia="仿宋" w:hAnsi="Times New Roman" w:cs="Times New Roman" w:hint="eastAsia"/>
                <w:color w:val="000000" w:themeColor="text1"/>
                <w:sz w:val="30"/>
                <w:szCs w:val="30"/>
              </w:rPr>
              <w:t>四</w:t>
            </w:r>
            <w:r>
              <w:rPr>
                <w:rFonts w:ascii="Times New Roman" w:eastAsia="仿宋" w:hAnsi="Times New Roman" w:cs="Times New Roman"/>
                <w:color w:val="000000" w:themeColor="text1"/>
                <w:sz w:val="30"/>
                <w:szCs w:val="30"/>
              </w:rPr>
              <w:t>）水土保持监测情况</w:t>
            </w:r>
          </w:p>
          <w:p w14:paraId="7097AFC8" w14:textId="77777777" w:rsidR="0048302E" w:rsidRDefault="0048302E" w:rsidP="00AC40B3">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sidRPr="00C91ADA">
              <w:rPr>
                <w:rFonts w:ascii="Times New Roman" w:eastAsia="仿宋" w:hAnsi="Times New Roman" w:cs="Times New Roman"/>
                <w:color w:val="000000" w:themeColor="text1"/>
                <w:sz w:val="30"/>
                <w:szCs w:val="30"/>
              </w:rPr>
              <w:t>202</w:t>
            </w:r>
            <w:r>
              <w:rPr>
                <w:rFonts w:ascii="Times New Roman" w:eastAsia="仿宋" w:hAnsi="Times New Roman" w:cs="Times New Roman"/>
                <w:color w:val="000000" w:themeColor="text1"/>
                <w:sz w:val="30"/>
                <w:szCs w:val="30"/>
              </w:rPr>
              <w:t>1</w:t>
            </w:r>
            <w:r w:rsidRPr="00C91ADA">
              <w:rPr>
                <w:rFonts w:ascii="Times New Roman" w:eastAsia="仿宋" w:hAnsi="Times New Roman" w:cs="Times New Roman"/>
                <w:color w:val="000000" w:themeColor="text1"/>
                <w:sz w:val="30"/>
                <w:szCs w:val="30"/>
              </w:rPr>
              <w:t>年</w:t>
            </w:r>
            <w:r>
              <w:rPr>
                <w:rFonts w:ascii="Times New Roman" w:eastAsia="仿宋" w:hAnsi="Times New Roman" w:cs="Times New Roman"/>
                <w:color w:val="000000" w:themeColor="text1"/>
                <w:sz w:val="30"/>
                <w:szCs w:val="30"/>
              </w:rPr>
              <w:t>5</w:t>
            </w:r>
            <w:r w:rsidRPr="00C91ADA">
              <w:rPr>
                <w:rFonts w:ascii="Times New Roman" w:eastAsia="仿宋" w:hAnsi="Times New Roman" w:cs="Times New Roman"/>
                <w:color w:val="000000" w:themeColor="text1"/>
                <w:sz w:val="30"/>
                <w:szCs w:val="30"/>
              </w:rPr>
              <w:t>月，建设单位委托</w:t>
            </w:r>
            <w:r w:rsidRPr="002A3760">
              <w:rPr>
                <w:rFonts w:ascii="Times New Roman" w:eastAsia="仿宋" w:hAnsi="Times New Roman" w:cs="Times New Roman" w:hint="eastAsia"/>
                <w:color w:val="000000" w:themeColor="text1"/>
                <w:sz w:val="30"/>
                <w:szCs w:val="30"/>
              </w:rPr>
              <w:t>重庆隆湖工程设计咨询有限公司</w:t>
            </w:r>
            <w:r w:rsidRPr="00C91ADA">
              <w:rPr>
                <w:rFonts w:ascii="Times New Roman" w:eastAsia="仿宋" w:hAnsi="Times New Roman" w:cs="Times New Roman"/>
                <w:color w:val="000000" w:themeColor="text1"/>
                <w:sz w:val="30"/>
                <w:szCs w:val="30"/>
              </w:rPr>
              <w:t>开展</w:t>
            </w:r>
            <w:r w:rsidRPr="00582E6B">
              <w:rPr>
                <w:rFonts w:ascii="Times New Roman" w:eastAsia="仿宋" w:hAnsi="Times New Roman" w:cs="Times New Roman" w:hint="eastAsia"/>
                <w:sz w:val="30"/>
                <w:szCs w:val="30"/>
              </w:rPr>
              <w:t>重庆市涪江防洪护岸综合整治工程铜梁县少云镇段</w:t>
            </w:r>
            <w:r w:rsidRPr="00C91ADA">
              <w:rPr>
                <w:rFonts w:ascii="Times New Roman" w:eastAsia="仿宋" w:hAnsi="Times New Roman" w:cs="Times New Roman"/>
                <w:color w:val="000000" w:themeColor="text1"/>
                <w:sz w:val="30"/>
                <w:szCs w:val="30"/>
              </w:rPr>
              <w:t>水土保持监测工作。</w:t>
            </w:r>
            <w:r>
              <w:rPr>
                <w:rFonts w:ascii="Times New Roman" w:eastAsia="仿宋" w:hAnsi="Times New Roman" w:cs="Times New Roman"/>
                <w:color w:val="000000" w:themeColor="text1"/>
                <w:sz w:val="30"/>
                <w:szCs w:val="30"/>
              </w:rPr>
              <w:t>2021</w:t>
            </w:r>
            <w:r>
              <w:rPr>
                <w:rFonts w:ascii="Times New Roman" w:eastAsia="仿宋" w:hAnsi="Times New Roman" w:cs="Times New Roman"/>
                <w:color w:val="000000" w:themeColor="text1"/>
                <w:sz w:val="30"/>
                <w:szCs w:val="30"/>
              </w:rPr>
              <w:t>年</w:t>
            </w:r>
            <w:r>
              <w:rPr>
                <w:rFonts w:ascii="Times New Roman" w:eastAsia="仿宋" w:hAnsi="Times New Roman" w:cs="Times New Roman"/>
                <w:color w:val="000000" w:themeColor="text1"/>
                <w:sz w:val="30"/>
                <w:szCs w:val="30"/>
              </w:rPr>
              <w:t>5</w:t>
            </w:r>
            <w:r>
              <w:rPr>
                <w:rFonts w:ascii="Times New Roman" w:eastAsia="仿宋" w:hAnsi="Times New Roman" w:cs="Times New Roman"/>
                <w:color w:val="000000" w:themeColor="text1"/>
                <w:sz w:val="30"/>
                <w:szCs w:val="30"/>
              </w:rPr>
              <w:t>月，监测单位编写完成了《</w:t>
            </w:r>
            <w:r w:rsidRPr="0080507B">
              <w:rPr>
                <w:rFonts w:ascii="Times New Roman" w:eastAsia="仿宋" w:hAnsi="Times New Roman" w:cs="Times New Roman" w:hint="eastAsia"/>
                <w:color w:val="000000" w:themeColor="text1"/>
                <w:sz w:val="30"/>
                <w:szCs w:val="30"/>
              </w:rPr>
              <w:t>重庆市涪江防洪护岸综合整治工程铜梁县少云镇段水土保持设施验收报告</w:t>
            </w:r>
            <w:r w:rsidRPr="0025178B">
              <w:rPr>
                <w:rFonts w:ascii="Times New Roman" w:eastAsia="仿宋" w:hAnsi="Times New Roman" w:cs="Times New Roman"/>
                <w:sz w:val="30"/>
                <w:szCs w:val="30"/>
              </w:rPr>
              <w:t>》。监测总结报告结论：</w:t>
            </w:r>
            <w:r w:rsidRPr="00325FCC">
              <w:rPr>
                <w:rFonts w:ascii="Times New Roman" w:eastAsia="仿宋" w:hAnsi="Times New Roman" w:cs="Times New Roman" w:hint="eastAsia"/>
                <w:sz w:val="30"/>
                <w:szCs w:val="30"/>
              </w:rPr>
              <w:t>本工程</w:t>
            </w:r>
            <w:r w:rsidRPr="00313E75">
              <w:rPr>
                <w:rFonts w:ascii="Times New Roman" w:eastAsia="仿宋" w:hAnsi="Times New Roman" w:cs="Times New Roman" w:hint="eastAsia"/>
                <w:sz w:val="30"/>
                <w:szCs w:val="30"/>
              </w:rPr>
              <w:t>扰动土地整治率</w:t>
            </w:r>
            <w:r w:rsidRPr="00313E75">
              <w:rPr>
                <w:rFonts w:ascii="Times New Roman" w:eastAsia="仿宋" w:hAnsi="Times New Roman" w:cs="Times New Roman"/>
                <w:sz w:val="30"/>
                <w:szCs w:val="30"/>
              </w:rPr>
              <w:t>100%</w:t>
            </w:r>
            <w:r w:rsidRPr="00313E75">
              <w:rPr>
                <w:rFonts w:ascii="Times New Roman" w:eastAsia="仿宋" w:hAnsi="Times New Roman" w:cs="Times New Roman"/>
                <w:sz w:val="30"/>
                <w:szCs w:val="30"/>
              </w:rPr>
              <w:t>、水土流失总治理度</w:t>
            </w:r>
            <w:r w:rsidRPr="00313E75">
              <w:rPr>
                <w:rFonts w:ascii="Times New Roman" w:eastAsia="仿宋" w:hAnsi="Times New Roman" w:cs="Times New Roman"/>
                <w:sz w:val="30"/>
                <w:szCs w:val="30"/>
              </w:rPr>
              <w:lastRenderedPageBreak/>
              <w:t>100%</w:t>
            </w:r>
            <w:r w:rsidRPr="00313E75">
              <w:rPr>
                <w:rFonts w:ascii="Times New Roman" w:eastAsia="仿宋" w:hAnsi="Times New Roman" w:cs="Times New Roman"/>
                <w:sz w:val="30"/>
                <w:szCs w:val="30"/>
              </w:rPr>
              <w:t>、拦渣率</w:t>
            </w:r>
            <w:r w:rsidRPr="00313E75">
              <w:rPr>
                <w:rFonts w:ascii="Times New Roman" w:eastAsia="仿宋" w:hAnsi="Times New Roman" w:cs="Times New Roman"/>
                <w:sz w:val="30"/>
                <w:szCs w:val="30"/>
              </w:rPr>
              <w:t>100%</w:t>
            </w:r>
            <w:r w:rsidRPr="00313E75">
              <w:rPr>
                <w:rFonts w:ascii="Times New Roman" w:eastAsia="仿宋" w:hAnsi="Times New Roman" w:cs="Times New Roman"/>
                <w:sz w:val="30"/>
                <w:szCs w:val="30"/>
              </w:rPr>
              <w:t>、土壤流失控制比</w:t>
            </w:r>
            <w:r w:rsidRPr="00313E75">
              <w:rPr>
                <w:rFonts w:ascii="Times New Roman" w:eastAsia="仿宋" w:hAnsi="Times New Roman" w:cs="Times New Roman"/>
                <w:sz w:val="30"/>
                <w:szCs w:val="30"/>
              </w:rPr>
              <w:t>1.0</w:t>
            </w:r>
            <w:r w:rsidRPr="00313E75">
              <w:rPr>
                <w:rFonts w:ascii="Times New Roman" w:eastAsia="仿宋" w:hAnsi="Times New Roman" w:cs="Times New Roman"/>
                <w:sz w:val="30"/>
                <w:szCs w:val="30"/>
              </w:rPr>
              <w:t>、林草植被恢复率</w:t>
            </w:r>
            <w:r w:rsidRPr="00313E75">
              <w:rPr>
                <w:rFonts w:ascii="Times New Roman" w:eastAsia="仿宋" w:hAnsi="Times New Roman" w:cs="Times New Roman"/>
                <w:sz w:val="30"/>
                <w:szCs w:val="30"/>
              </w:rPr>
              <w:t>100%</w:t>
            </w:r>
            <w:r w:rsidRPr="00313E75">
              <w:rPr>
                <w:rFonts w:ascii="Times New Roman" w:eastAsia="仿宋" w:hAnsi="Times New Roman" w:cs="Times New Roman"/>
                <w:sz w:val="30"/>
                <w:szCs w:val="30"/>
              </w:rPr>
              <w:t>、林草覆盖率</w:t>
            </w:r>
            <w:r w:rsidRPr="00313E75">
              <w:rPr>
                <w:rFonts w:ascii="Times New Roman" w:eastAsia="仿宋" w:hAnsi="Times New Roman" w:cs="Times New Roman"/>
                <w:sz w:val="30"/>
                <w:szCs w:val="30"/>
              </w:rPr>
              <w:t>28.49%</w:t>
            </w:r>
            <w:r w:rsidRPr="00C91ADA">
              <w:rPr>
                <w:rFonts w:ascii="Times New Roman" w:eastAsia="仿宋" w:hAnsi="Times New Roman" w:cs="Times New Roman"/>
                <w:sz w:val="30"/>
                <w:szCs w:val="30"/>
              </w:rPr>
              <w:t>，水土流失防治指标均达到了方案设计的目标值，总体上控制了水土流失及其危害的发生，水土保持效果良好</w:t>
            </w:r>
            <w:r w:rsidRPr="0025178B">
              <w:rPr>
                <w:rFonts w:ascii="Times New Roman" w:eastAsia="仿宋" w:hAnsi="Times New Roman" w:cs="Times New Roman"/>
                <w:sz w:val="30"/>
                <w:szCs w:val="30"/>
              </w:rPr>
              <w:t>。</w:t>
            </w:r>
          </w:p>
          <w:p w14:paraId="063F8B57" w14:textId="77777777" w:rsidR="0048302E" w:rsidRDefault="0048302E" w:rsidP="00AC40B3">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w:t>
            </w:r>
            <w:r>
              <w:rPr>
                <w:rFonts w:ascii="Times New Roman" w:eastAsia="仿宋" w:hAnsi="Times New Roman" w:cs="Times New Roman" w:hint="eastAsia"/>
                <w:color w:val="000000" w:themeColor="text1"/>
                <w:sz w:val="30"/>
                <w:szCs w:val="30"/>
              </w:rPr>
              <w:t>五</w:t>
            </w:r>
            <w:r>
              <w:rPr>
                <w:rFonts w:ascii="Times New Roman" w:eastAsia="仿宋" w:hAnsi="Times New Roman" w:cs="Times New Roman"/>
                <w:color w:val="000000" w:themeColor="text1"/>
                <w:sz w:val="30"/>
                <w:szCs w:val="30"/>
              </w:rPr>
              <w:t>）验收报告编制情况和主要结论</w:t>
            </w:r>
          </w:p>
          <w:p w14:paraId="4ED12980" w14:textId="77777777" w:rsidR="0048302E" w:rsidRDefault="0048302E" w:rsidP="00AC40B3">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2021</w:t>
            </w:r>
            <w:r>
              <w:rPr>
                <w:rFonts w:ascii="Times New Roman" w:eastAsia="仿宋" w:hAnsi="Times New Roman" w:cs="Times New Roman"/>
                <w:color w:val="000000" w:themeColor="text1"/>
                <w:sz w:val="30"/>
                <w:szCs w:val="30"/>
              </w:rPr>
              <w:t>年</w:t>
            </w:r>
            <w:r>
              <w:rPr>
                <w:rFonts w:ascii="Times New Roman" w:eastAsia="仿宋" w:hAnsi="Times New Roman" w:cs="Times New Roman" w:hint="eastAsia"/>
                <w:color w:val="000000" w:themeColor="text1"/>
                <w:sz w:val="30"/>
                <w:szCs w:val="30"/>
              </w:rPr>
              <w:t>5</w:t>
            </w:r>
            <w:r>
              <w:rPr>
                <w:rFonts w:ascii="Times New Roman" w:eastAsia="仿宋" w:hAnsi="Times New Roman" w:cs="Times New Roman"/>
                <w:color w:val="000000" w:themeColor="text1"/>
                <w:sz w:val="30"/>
                <w:szCs w:val="30"/>
              </w:rPr>
              <w:t>月，建设单位委托</w:t>
            </w:r>
            <w:r w:rsidRPr="00C62E73">
              <w:rPr>
                <w:rFonts w:ascii="Times New Roman" w:eastAsia="仿宋" w:hAnsi="Times New Roman" w:cs="Times New Roman" w:hint="eastAsia"/>
                <w:color w:val="000000" w:themeColor="text1"/>
                <w:sz w:val="30"/>
                <w:szCs w:val="30"/>
              </w:rPr>
              <w:t>重庆隆湖工程设计咨询有限公司</w:t>
            </w:r>
            <w:r>
              <w:rPr>
                <w:rFonts w:ascii="Times New Roman" w:eastAsia="仿宋" w:hAnsi="Times New Roman" w:cs="Times New Roman"/>
                <w:color w:val="000000" w:themeColor="text1"/>
                <w:sz w:val="30"/>
                <w:szCs w:val="30"/>
              </w:rPr>
              <w:t>开展了本项目水土保持设施验收报告的编</w:t>
            </w:r>
            <w:r w:rsidRPr="005C35A4">
              <w:rPr>
                <w:rFonts w:ascii="Times New Roman" w:eastAsia="仿宋" w:hAnsi="Times New Roman" w:cs="Times New Roman"/>
                <w:sz w:val="30"/>
                <w:szCs w:val="30"/>
              </w:rPr>
              <w:t>制工作。</w:t>
            </w:r>
            <w:r w:rsidRPr="005C35A4">
              <w:rPr>
                <w:rFonts w:ascii="Times New Roman" w:eastAsia="仿宋" w:hAnsi="Times New Roman" w:cs="Times New Roman"/>
                <w:sz w:val="30"/>
                <w:szCs w:val="30"/>
              </w:rPr>
              <w:t>202</w:t>
            </w:r>
            <w:r>
              <w:rPr>
                <w:rFonts w:ascii="Times New Roman" w:eastAsia="仿宋" w:hAnsi="Times New Roman" w:cs="Times New Roman"/>
                <w:sz w:val="30"/>
                <w:szCs w:val="30"/>
              </w:rPr>
              <w:t>1</w:t>
            </w:r>
            <w:r w:rsidRPr="005C35A4">
              <w:rPr>
                <w:rFonts w:ascii="Times New Roman" w:eastAsia="仿宋" w:hAnsi="Times New Roman" w:cs="Times New Roman"/>
                <w:sz w:val="30"/>
                <w:szCs w:val="30"/>
              </w:rPr>
              <w:t>年</w:t>
            </w:r>
            <w:r>
              <w:rPr>
                <w:rFonts w:ascii="Times New Roman" w:eastAsia="仿宋" w:hAnsi="Times New Roman" w:cs="Times New Roman" w:hint="eastAsia"/>
                <w:sz w:val="30"/>
                <w:szCs w:val="30"/>
              </w:rPr>
              <w:t>5</w:t>
            </w:r>
            <w:r w:rsidRPr="005C35A4">
              <w:rPr>
                <w:rFonts w:ascii="Times New Roman" w:eastAsia="仿宋" w:hAnsi="Times New Roman" w:cs="Times New Roman"/>
                <w:sz w:val="30"/>
                <w:szCs w:val="30"/>
              </w:rPr>
              <w:t>月，编制单位编写完成了《</w:t>
            </w:r>
            <w:r>
              <w:rPr>
                <w:rFonts w:ascii="Times New Roman" w:eastAsia="仿宋" w:hAnsi="Times New Roman" w:cs="Times New Roman" w:hint="eastAsia"/>
                <w:color w:val="000000" w:themeColor="text1"/>
                <w:sz w:val="30"/>
                <w:szCs w:val="30"/>
              </w:rPr>
              <w:t>重庆涪江防洪护岸综合整治工程铜梁县少云段</w:t>
            </w:r>
            <w:r w:rsidRPr="005C35A4">
              <w:rPr>
                <w:rFonts w:ascii="Times New Roman" w:eastAsia="仿宋" w:hAnsi="Times New Roman" w:cs="Times New Roman"/>
                <w:sz w:val="30"/>
                <w:szCs w:val="30"/>
              </w:rPr>
              <w:t>水土保持设施验收报告》。验收报告结论：本</w:t>
            </w:r>
            <w:r w:rsidRPr="005C35A4">
              <w:rPr>
                <w:rFonts w:ascii="Times New Roman" w:eastAsia="仿宋" w:hAnsi="Times New Roman" w:cs="Times New Roman" w:hint="eastAsia"/>
                <w:sz w:val="30"/>
                <w:szCs w:val="30"/>
              </w:rPr>
              <w:t>项目</w:t>
            </w:r>
            <w:r w:rsidRPr="005C35A4">
              <w:rPr>
                <w:rFonts w:ascii="Times New Roman" w:eastAsia="仿宋" w:hAnsi="Times New Roman" w:cs="Times New Roman"/>
                <w:sz w:val="30"/>
                <w:szCs w:val="30"/>
              </w:rPr>
              <w:t>基本完成了水土保持方案确定的防治任务，投资控制和使用合理，完成的各项工程安全可靠，工程质量总体合格，基本达到了批复水土保持方案的要求，水土保持设施达到了国家水土保持法</w:t>
            </w:r>
            <w:proofErr w:type="gramStart"/>
            <w:r w:rsidRPr="005C35A4">
              <w:rPr>
                <w:rFonts w:ascii="Times New Roman" w:eastAsia="仿宋" w:hAnsi="Times New Roman" w:cs="Times New Roman"/>
                <w:sz w:val="30"/>
                <w:szCs w:val="30"/>
              </w:rPr>
              <w:t>律法规</w:t>
            </w:r>
            <w:proofErr w:type="gramEnd"/>
            <w:r w:rsidRPr="005C35A4">
              <w:rPr>
                <w:rFonts w:ascii="Times New Roman" w:eastAsia="仿宋" w:hAnsi="Times New Roman" w:cs="Times New Roman"/>
                <w:sz w:val="30"/>
                <w:szCs w:val="30"/>
              </w:rPr>
              <w:t>及技术标准规定的验收条件，达到了经批准的水土保持方案的要求。</w:t>
            </w:r>
          </w:p>
          <w:p w14:paraId="4931E360" w14:textId="77777777" w:rsidR="0048302E" w:rsidRDefault="0048302E" w:rsidP="00AC40B3">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w:t>
            </w:r>
            <w:r>
              <w:rPr>
                <w:rFonts w:ascii="Times New Roman" w:eastAsia="仿宋" w:hAnsi="Times New Roman" w:cs="Times New Roman" w:hint="eastAsia"/>
                <w:color w:val="000000" w:themeColor="text1"/>
                <w:sz w:val="30"/>
                <w:szCs w:val="30"/>
              </w:rPr>
              <w:t>六</w:t>
            </w:r>
            <w:r>
              <w:rPr>
                <w:rFonts w:ascii="Times New Roman" w:eastAsia="仿宋" w:hAnsi="Times New Roman" w:cs="Times New Roman"/>
                <w:color w:val="000000" w:themeColor="text1"/>
                <w:sz w:val="30"/>
                <w:szCs w:val="30"/>
              </w:rPr>
              <w:t>）验收结论</w:t>
            </w:r>
          </w:p>
          <w:p w14:paraId="19ECA57B" w14:textId="77777777" w:rsidR="0048302E" w:rsidRDefault="0048302E" w:rsidP="00AC40B3">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综上所述，验收组认为：该项目实施过程中落实了水土保持方案及批复文件要求，完成了水土流失预防和治理任务，水土流失防治指标达到水土保持方案确定的目标值，符合水土保持设施验收的条件，同意该项目水土保持设施通过验收。</w:t>
            </w:r>
          </w:p>
          <w:p w14:paraId="26951DBA" w14:textId="77777777" w:rsidR="0048302E" w:rsidRDefault="0048302E" w:rsidP="00AC40B3">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w:t>
            </w:r>
            <w:r>
              <w:rPr>
                <w:rFonts w:ascii="Times New Roman" w:eastAsia="仿宋" w:hAnsi="Times New Roman" w:cs="Times New Roman" w:hint="eastAsia"/>
                <w:color w:val="000000" w:themeColor="text1"/>
                <w:sz w:val="30"/>
                <w:szCs w:val="30"/>
              </w:rPr>
              <w:t>七</w:t>
            </w:r>
            <w:r>
              <w:rPr>
                <w:rFonts w:ascii="Times New Roman" w:eastAsia="仿宋" w:hAnsi="Times New Roman" w:cs="Times New Roman"/>
                <w:color w:val="000000" w:themeColor="text1"/>
                <w:sz w:val="30"/>
                <w:szCs w:val="30"/>
              </w:rPr>
              <w:t>）后续管护要求</w:t>
            </w:r>
          </w:p>
          <w:p w14:paraId="41A22B55" w14:textId="77777777" w:rsidR="0048302E" w:rsidRDefault="0048302E" w:rsidP="00AC40B3">
            <w:pPr>
              <w:adjustRightInd w:val="0"/>
              <w:snapToGrid w:val="0"/>
              <w:spacing w:line="360" w:lineRule="auto"/>
              <w:ind w:firstLineChars="200" w:firstLine="600"/>
              <w:rPr>
                <w:rFonts w:ascii="Times New Roman" w:eastAsia="宋体" w:hAnsi="Times New Roman" w:cs="Times New Roman"/>
                <w:color w:val="000000" w:themeColor="text1"/>
                <w:sz w:val="30"/>
                <w:szCs w:val="30"/>
              </w:rPr>
            </w:pPr>
            <w:r>
              <w:rPr>
                <w:rFonts w:ascii="Times New Roman" w:eastAsia="仿宋" w:hAnsi="Times New Roman" w:cs="Times New Roman"/>
                <w:color w:val="000000" w:themeColor="text1"/>
                <w:sz w:val="30"/>
                <w:szCs w:val="30"/>
              </w:rPr>
              <w:t>该项目水土保持设施专项验收通过后，建设单位要进一步加强水土保持设施管护，确保其正常运行和发挥效益。</w:t>
            </w:r>
          </w:p>
        </w:tc>
      </w:tr>
    </w:tbl>
    <w:p w14:paraId="15E1CFFE" w14:textId="77777777" w:rsidR="0048302E" w:rsidRDefault="0048302E" w:rsidP="0048302E">
      <w:pPr>
        <w:outlineLvl w:val="0"/>
        <w:rPr>
          <w:rFonts w:ascii="Times New Roman" w:eastAsia="宋体" w:hAnsi="Times New Roman" w:cs="Times New Roman"/>
          <w:color w:val="000000" w:themeColor="text1"/>
          <w:sz w:val="30"/>
          <w:szCs w:val="30"/>
        </w:rPr>
      </w:pPr>
    </w:p>
    <w:p w14:paraId="308AADBE" w14:textId="60017CA7" w:rsidR="00984472" w:rsidRDefault="00984472" w:rsidP="000C755F">
      <w:pPr>
        <w:spacing w:beforeLines="50" w:before="156" w:afterLines="50" w:after="156"/>
        <w:ind w:firstLineChars="950" w:firstLine="2850"/>
        <w:rPr>
          <w:rFonts w:ascii="Times New Roman" w:eastAsia="宋体" w:hAnsi="Times New Roman" w:cs="Times New Roman"/>
          <w:color w:val="000000" w:themeColor="text1"/>
          <w:sz w:val="30"/>
          <w:szCs w:val="30"/>
        </w:rPr>
      </w:pPr>
    </w:p>
    <w:p w14:paraId="3417F8DF" w14:textId="3466CD52" w:rsidR="007A6605" w:rsidRPr="0048302E" w:rsidRDefault="007A6605" w:rsidP="007A6605">
      <w:pPr>
        <w:spacing w:beforeLines="50" w:before="156" w:afterLines="50" w:after="156"/>
        <w:rPr>
          <w:rFonts w:ascii="Times New Roman" w:eastAsia="宋体" w:hAnsi="Times New Roman" w:cs="Times New Roman" w:hint="eastAsia"/>
          <w:color w:val="000000" w:themeColor="text1"/>
          <w:sz w:val="30"/>
          <w:szCs w:val="30"/>
        </w:rPr>
      </w:pPr>
      <w:bookmarkStart w:id="0" w:name="_GoBack"/>
      <w:r>
        <w:rPr>
          <w:noProof/>
        </w:rPr>
        <w:lastRenderedPageBreak/>
        <w:drawing>
          <wp:inline distT="0" distB="0" distL="0" distR="0" wp14:anchorId="66DF83FA" wp14:editId="424CC8D8">
            <wp:extent cx="5448692" cy="5734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51326" cy="5736822"/>
                    </a:xfrm>
                    <a:prstGeom prst="rect">
                      <a:avLst/>
                    </a:prstGeom>
                  </pic:spPr>
                </pic:pic>
              </a:graphicData>
            </a:graphic>
          </wp:inline>
        </w:drawing>
      </w:r>
      <w:bookmarkEnd w:id="0"/>
    </w:p>
    <w:sectPr w:rsidR="007A6605" w:rsidRPr="0048302E">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6577A" w14:textId="77777777" w:rsidR="009C1B06" w:rsidRDefault="009C1B06">
      <w:r>
        <w:separator/>
      </w:r>
    </w:p>
  </w:endnote>
  <w:endnote w:type="continuationSeparator" w:id="0">
    <w:p w14:paraId="0FC05A06" w14:textId="77777777" w:rsidR="009C1B06" w:rsidRDefault="009C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BFAA" w14:textId="77777777" w:rsidR="00984472" w:rsidRDefault="00984472">
    <w:pPr>
      <w:pStyle w:val="a7"/>
      <w:jc w:val="center"/>
    </w:pPr>
  </w:p>
  <w:p w14:paraId="234EBAB8" w14:textId="77777777" w:rsidR="00984472" w:rsidRDefault="0098447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AEBDA" w14:textId="77777777" w:rsidR="009C1B06" w:rsidRDefault="009C1B06">
      <w:r>
        <w:separator/>
      </w:r>
    </w:p>
  </w:footnote>
  <w:footnote w:type="continuationSeparator" w:id="0">
    <w:p w14:paraId="33A39C9E" w14:textId="77777777" w:rsidR="009C1B06" w:rsidRDefault="009C1B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E71B4"/>
    <w:multiLevelType w:val="singleLevel"/>
    <w:tmpl w:val="5A2E71B4"/>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B8"/>
    <w:rsid w:val="00002F3E"/>
    <w:rsid w:val="00043C8B"/>
    <w:rsid w:val="00082658"/>
    <w:rsid w:val="000C0206"/>
    <w:rsid w:val="000C0EF2"/>
    <w:rsid w:val="000C755F"/>
    <w:rsid w:val="000D5333"/>
    <w:rsid w:val="000E4615"/>
    <w:rsid w:val="0010647D"/>
    <w:rsid w:val="00123B43"/>
    <w:rsid w:val="0014450C"/>
    <w:rsid w:val="00147D1F"/>
    <w:rsid w:val="0015092B"/>
    <w:rsid w:val="00156391"/>
    <w:rsid w:val="00163519"/>
    <w:rsid w:val="001A17F8"/>
    <w:rsid w:val="001A2D66"/>
    <w:rsid w:val="001B52B1"/>
    <w:rsid w:val="001F554B"/>
    <w:rsid w:val="00214665"/>
    <w:rsid w:val="00233ECF"/>
    <w:rsid w:val="002904B6"/>
    <w:rsid w:val="002A4D29"/>
    <w:rsid w:val="002F4E04"/>
    <w:rsid w:val="003062B4"/>
    <w:rsid w:val="003269C3"/>
    <w:rsid w:val="00380315"/>
    <w:rsid w:val="003A201F"/>
    <w:rsid w:val="00411EE5"/>
    <w:rsid w:val="00423C38"/>
    <w:rsid w:val="00432995"/>
    <w:rsid w:val="00441F0A"/>
    <w:rsid w:val="004503A8"/>
    <w:rsid w:val="0048302E"/>
    <w:rsid w:val="004E6602"/>
    <w:rsid w:val="00526350"/>
    <w:rsid w:val="0057058E"/>
    <w:rsid w:val="005734DA"/>
    <w:rsid w:val="00581F60"/>
    <w:rsid w:val="00590CF7"/>
    <w:rsid w:val="005A40F2"/>
    <w:rsid w:val="005B1FE3"/>
    <w:rsid w:val="005E2F6B"/>
    <w:rsid w:val="0060686A"/>
    <w:rsid w:val="006136AF"/>
    <w:rsid w:val="006141A1"/>
    <w:rsid w:val="00620D1F"/>
    <w:rsid w:val="00640D60"/>
    <w:rsid w:val="00645348"/>
    <w:rsid w:val="006812CE"/>
    <w:rsid w:val="00681F19"/>
    <w:rsid w:val="006A1541"/>
    <w:rsid w:val="006A1D89"/>
    <w:rsid w:val="006B3269"/>
    <w:rsid w:val="006B60C4"/>
    <w:rsid w:val="006F63D4"/>
    <w:rsid w:val="006F78CB"/>
    <w:rsid w:val="00712BD3"/>
    <w:rsid w:val="00721B32"/>
    <w:rsid w:val="00784C91"/>
    <w:rsid w:val="007867BF"/>
    <w:rsid w:val="007A6605"/>
    <w:rsid w:val="00882EF7"/>
    <w:rsid w:val="008904A3"/>
    <w:rsid w:val="008B5B80"/>
    <w:rsid w:val="00903E46"/>
    <w:rsid w:val="0093058E"/>
    <w:rsid w:val="00942D44"/>
    <w:rsid w:val="00960422"/>
    <w:rsid w:val="00972E92"/>
    <w:rsid w:val="00977DA1"/>
    <w:rsid w:val="00984472"/>
    <w:rsid w:val="00986992"/>
    <w:rsid w:val="009C1B06"/>
    <w:rsid w:val="009D124B"/>
    <w:rsid w:val="009F7C47"/>
    <w:rsid w:val="00A01381"/>
    <w:rsid w:val="00AB0BD6"/>
    <w:rsid w:val="00AF1409"/>
    <w:rsid w:val="00AF4EE8"/>
    <w:rsid w:val="00B05A8C"/>
    <w:rsid w:val="00B07F3D"/>
    <w:rsid w:val="00B606FF"/>
    <w:rsid w:val="00B731B2"/>
    <w:rsid w:val="00BA5BCD"/>
    <w:rsid w:val="00BD5FEB"/>
    <w:rsid w:val="00BF09F1"/>
    <w:rsid w:val="00BF6E1D"/>
    <w:rsid w:val="00C858BC"/>
    <w:rsid w:val="00CD3DEE"/>
    <w:rsid w:val="00CF1C8B"/>
    <w:rsid w:val="00CF5B92"/>
    <w:rsid w:val="00D03E11"/>
    <w:rsid w:val="00D21AC2"/>
    <w:rsid w:val="00D6498B"/>
    <w:rsid w:val="00D675AE"/>
    <w:rsid w:val="00D807BF"/>
    <w:rsid w:val="00D83F20"/>
    <w:rsid w:val="00DB5B10"/>
    <w:rsid w:val="00DC34FB"/>
    <w:rsid w:val="00DD5EF8"/>
    <w:rsid w:val="00DD7A57"/>
    <w:rsid w:val="00DE7761"/>
    <w:rsid w:val="00E65AB8"/>
    <w:rsid w:val="00EA46E2"/>
    <w:rsid w:val="00EE0034"/>
    <w:rsid w:val="00EE3078"/>
    <w:rsid w:val="00F033CF"/>
    <w:rsid w:val="00F46EFB"/>
    <w:rsid w:val="00F702B8"/>
    <w:rsid w:val="00F845EC"/>
    <w:rsid w:val="00FA0258"/>
    <w:rsid w:val="00FC32ED"/>
    <w:rsid w:val="00FC5A87"/>
    <w:rsid w:val="00FD30B7"/>
    <w:rsid w:val="07337F67"/>
    <w:rsid w:val="085F5FA2"/>
    <w:rsid w:val="09FE0C38"/>
    <w:rsid w:val="10143155"/>
    <w:rsid w:val="116114EB"/>
    <w:rsid w:val="129D7D8F"/>
    <w:rsid w:val="1E1760D7"/>
    <w:rsid w:val="22B704DC"/>
    <w:rsid w:val="24B520CD"/>
    <w:rsid w:val="26E043FF"/>
    <w:rsid w:val="26F10A4B"/>
    <w:rsid w:val="28281905"/>
    <w:rsid w:val="28687287"/>
    <w:rsid w:val="2D117B1B"/>
    <w:rsid w:val="33576819"/>
    <w:rsid w:val="362D3276"/>
    <w:rsid w:val="3657017E"/>
    <w:rsid w:val="39FE69FC"/>
    <w:rsid w:val="3A723F2B"/>
    <w:rsid w:val="3ABB5ACB"/>
    <w:rsid w:val="3AE80A01"/>
    <w:rsid w:val="3EF217BC"/>
    <w:rsid w:val="3FC544D7"/>
    <w:rsid w:val="47A268E8"/>
    <w:rsid w:val="48023C30"/>
    <w:rsid w:val="4DC852A2"/>
    <w:rsid w:val="4F2E1BB1"/>
    <w:rsid w:val="4F6269BC"/>
    <w:rsid w:val="5079710F"/>
    <w:rsid w:val="5388436D"/>
    <w:rsid w:val="53AF42EB"/>
    <w:rsid w:val="556A4882"/>
    <w:rsid w:val="57AC450F"/>
    <w:rsid w:val="59BD09E8"/>
    <w:rsid w:val="5BE13F3E"/>
    <w:rsid w:val="5F455249"/>
    <w:rsid w:val="5F9915ED"/>
    <w:rsid w:val="663D530E"/>
    <w:rsid w:val="681B3A9D"/>
    <w:rsid w:val="6C4B6A21"/>
    <w:rsid w:val="706F4F08"/>
    <w:rsid w:val="72726F02"/>
    <w:rsid w:val="7481619E"/>
    <w:rsid w:val="757B329C"/>
    <w:rsid w:val="7587012F"/>
    <w:rsid w:val="768236D9"/>
    <w:rsid w:val="7AC63799"/>
    <w:rsid w:val="7FCD5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D35E8"/>
  <w15:docId w15:val="{96DCA930-782D-4C5B-A780-925BCCCC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napToGrid w:val="0"/>
      <w:spacing w:line="360" w:lineRule="auto"/>
      <w:ind w:firstLineChars="200" w:firstLine="640"/>
      <w:jc w:val="left"/>
      <w:outlineLvl w:val="0"/>
    </w:pPr>
    <w:rPr>
      <w:rFonts w:ascii="黑体" w:eastAsia="黑体" w:hAnsi="黑体" w:cs="Times New Roman"/>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widowControl/>
      <w:ind w:firstLine="675"/>
    </w:pPr>
    <w:rPr>
      <w:rFonts w:eastAsia="宋体"/>
      <w:sz w:val="28"/>
      <w:szCs w:val="28"/>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style>
  <w:style w:type="character" w:customStyle="1" w:styleId="10">
    <w:name w:val="标题 1 字符"/>
    <w:basedOn w:val="a0"/>
    <w:link w:val="1"/>
    <w:qFormat/>
    <w:rPr>
      <w:rFonts w:ascii="黑体" w:eastAsia="黑体" w:hAnsi="黑体" w:cs="Times New Roman"/>
      <w:bCs/>
      <w:kern w:val="44"/>
      <w:sz w:val="32"/>
      <w:szCs w:val="32"/>
    </w:rPr>
  </w:style>
  <w:style w:type="character" w:customStyle="1" w:styleId="a4">
    <w:name w:val="正文文本缩进 字符"/>
    <w:basedOn w:val="a0"/>
    <w:link w:val="a3"/>
    <w:qFormat/>
    <w:rPr>
      <w:rFonts w:eastAsia="宋体"/>
      <w:sz w:val="28"/>
      <w:szCs w:val="2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370</Words>
  <Characters>2115</Characters>
  <Application>Microsoft Office Word</Application>
  <DocSecurity>0</DocSecurity>
  <Lines>17</Lines>
  <Paragraphs>4</Paragraphs>
  <ScaleCrop>false</ScaleCrop>
  <Company>JDC</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LIUYu</dc:creator>
  <cp:lastModifiedBy>阳维俊</cp:lastModifiedBy>
  <cp:revision>3</cp:revision>
  <cp:lastPrinted>2017-12-12T05:23:00Z</cp:lastPrinted>
  <dcterms:created xsi:type="dcterms:W3CDTF">2021-06-28T02:24:00Z</dcterms:created>
  <dcterms:modified xsi:type="dcterms:W3CDTF">2021-06-28T08:55:00Z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