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09" w:rsidRPr="00662A09" w:rsidRDefault="00662A09" w:rsidP="00662A09">
      <w:pPr>
        <w:widowControl/>
        <w:spacing w:before="100" w:beforeAutospacing="1" w:after="100" w:afterAutospacing="1" w:line="360" w:lineRule="atLeast"/>
        <w:ind w:firstLine="480"/>
        <w:jc w:val="center"/>
        <w:rPr>
          <w:rFonts w:ascii="宋体" w:eastAsia="宋体" w:hAnsi="宋体" w:cs="宋体"/>
          <w:b/>
          <w:kern w:val="0"/>
          <w:sz w:val="32"/>
          <w:szCs w:val="24"/>
        </w:rPr>
      </w:pPr>
      <w:bookmarkStart w:id="0" w:name="_GoBack"/>
      <w:r w:rsidRPr="00662A09">
        <w:rPr>
          <w:rFonts w:ascii="宋体" w:eastAsia="宋体" w:hAnsi="宋体" w:cs="宋体" w:hint="eastAsia"/>
          <w:b/>
          <w:kern w:val="0"/>
          <w:sz w:val="32"/>
          <w:szCs w:val="24"/>
        </w:rPr>
        <w:t>重庆市水利局、四川省水利厅 川渝合作共建重大涉水项目征地移民安置工作推进会顺利召开</w:t>
      </w:r>
    </w:p>
    <w:bookmarkEnd w:id="0"/>
    <w:p w:rsidR="00662A09" w:rsidRPr="00662A09" w:rsidRDefault="00662A09" w:rsidP="00662A09">
      <w:pPr>
        <w:widowControl/>
        <w:spacing w:before="100" w:beforeAutospacing="1" w:after="100" w:afterAutospacing="1" w:line="360" w:lineRule="atLeast"/>
        <w:ind w:firstLine="480"/>
        <w:jc w:val="left"/>
        <w:rPr>
          <w:rFonts w:ascii="宋体" w:eastAsia="宋体" w:hAnsi="宋体" w:cs="宋体"/>
          <w:kern w:val="0"/>
          <w:sz w:val="24"/>
          <w:szCs w:val="24"/>
        </w:rPr>
      </w:pPr>
      <w:r w:rsidRPr="00662A09">
        <w:rPr>
          <w:rFonts w:ascii="宋体" w:eastAsia="宋体" w:hAnsi="宋体" w:cs="宋体" w:hint="eastAsia"/>
          <w:kern w:val="0"/>
          <w:sz w:val="24"/>
          <w:szCs w:val="24"/>
        </w:rPr>
        <w:t>2021年9月10日，重庆市水利局、四川省水利厅在重庆市联合召开两省市合作共建重大涉水项目移民安置工作推进会议，重庆市水利局党组成员、副局长卢峰，四川省水利厅党组成员、总经济师都勤，重庆高速集团副总经理刘国强出席会议。当前是川渝两省市深入推进成渝双城经济</w:t>
      </w:r>
      <w:proofErr w:type="gramStart"/>
      <w:r w:rsidRPr="00662A09">
        <w:rPr>
          <w:rFonts w:ascii="宋体" w:eastAsia="宋体" w:hAnsi="宋体" w:cs="宋体" w:hint="eastAsia"/>
          <w:kern w:val="0"/>
          <w:sz w:val="24"/>
          <w:szCs w:val="24"/>
        </w:rPr>
        <w:t>圈战略</w:t>
      </w:r>
      <w:proofErr w:type="gramEnd"/>
      <w:r w:rsidRPr="00662A09">
        <w:rPr>
          <w:rFonts w:ascii="宋体" w:eastAsia="宋体" w:hAnsi="宋体" w:cs="宋体" w:hint="eastAsia"/>
          <w:kern w:val="0"/>
          <w:sz w:val="24"/>
          <w:szCs w:val="24"/>
        </w:rPr>
        <w:t>的重要时间节点，也是两省市水利水电移民主管部门机构改革后的首次联席会议，对</w:t>
      </w:r>
      <w:proofErr w:type="gramStart"/>
      <w:r w:rsidRPr="00662A09">
        <w:rPr>
          <w:rFonts w:ascii="宋体" w:eastAsia="宋体" w:hAnsi="宋体" w:cs="宋体" w:hint="eastAsia"/>
          <w:kern w:val="0"/>
          <w:sz w:val="24"/>
          <w:szCs w:val="24"/>
        </w:rPr>
        <w:t>推进跨两省市</w:t>
      </w:r>
      <w:proofErr w:type="gramEnd"/>
      <w:r w:rsidRPr="00662A09">
        <w:rPr>
          <w:rFonts w:ascii="宋体" w:eastAsia="宋体" w:hAnsi="宋体" w:cs="宋体" w:hint="eastAsia"/>
          <w:kern w:val="0"/>
          <w:sz w:val="24"/>
          <w:szCs w:val="24"/>
        </w:rPr>
        <w:t>重大涉水项目的征地移民安置工作，具有里程碑意义。</w:t>
      </w:r>
    </w:p>
    <w:p w:rsidR="00662A09" w:rsidRPr="00662A09" w:rsidRDefault="00662A09" w:rsidP="00662A09">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662A09">
        <w:rPr>
          <w:rFonts w:ascii="宋体" w:eastAsia="宋体" w:hAnsi="宋体" w:cs="宋体" w:hint="eastAsia"/>
          <w:kern w:val="0"/>
          <w:sz w:val="24"/>
          <w:szCs w:val="24"/>
        </w:rPr>
        <w:t>会议强调，合川区利泽航运、潼南区</w:t>
      </w:r>
      <w:proofErr w:type="gramStart"/>
      <w:r w:rsidRPr="00662A09">
        <w:rPr>
          <w:rFonts w:ascii="宋体" w:eastAsia="宋体" w:hAnsi="宋体" w:cs="宋体" w:hint="eastAsia"/>
          <w:kern w:val="0"/>
          <w:sz w:val="24"/>
          <w:szCs w:val="24"/>
        </w:rPr>
        <w:t>双江航电两个</w:t>
      </w:r>
      <w:proofErr w:type="gramEnd"/>
      <w:r w:rsidRPr="00662A09">
        <w:rPr>
          <w:rFonts w:ascii="宋体" w:eastAsia="宋体" w:hAnsi="宋体" w:cs="宋体" w:hint="eastAsia"/>
          <w:kern w:val="0"/>
          <w:sz w:val="24"/>
          <w:szCs w:val="24"/>
        </w:rPr>
        <w:t>项目既是长江经济带发展战略、“十四五”规划、交通强国试点的重大水运工程，也是交通运输部重点督办、川渝两省市纳入年度考核的在建重大项目，也是成渝经济圈“碳达峰、碳中和”的重要支撑项目。合川区利泽航运枢纽要年底实现通航，时间紧迫，任务繁重，与会单位要提高政治站位，强化责任担当，深化共商共建，全面加快水利能源及交通基础设施建设。</w:t>
      </w:r>
    </w:p>
    <w:p w:rsidR="00662A09" w:rsidRPr="00662A09" w:rsidRDefault="00662A09" w:rsidP="00662A09">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662A09">
        <w:rPr>
          <w:rFonts w:ascii="宋体" w:eastAsia="宋体" w:hAnsi="宋体" w:cs="宋体" w:hint="eastAsia"/>
          <w:kern w:val="0"/>
          <w:sz w:val="24"/>
          <w:szCs w:val="24"/>
        </w:rPr>
        <w:t>两省市坚持征地移民安置工作上下游一盘棋、一体化推进，努力寻求川渝情感联系的最大公约数，把思想、行动统一到两省市党政联席第三次会议精神上来，共同打造嘉陵江流域水运“高速路”，共谱新赞歌，共绘新蓝图；坚持人民情怀，以人民为中心，认真贯彻“政府领导、分级负责、县为基础、项目法人参与”的征地移民管理体制，落实并完善“五位一体”工作联系机制，保障坝区施工和移民迁建用地；参建各方要聚焦节点目标，落实专人、梳理任务、对标对表、挂图作战，倒计时推进各项工作，确保按期完成移民安置阶段性目标任务。</w:t>
      </w:r>
    </w:p>
    <w:p w:rsidR="00662A09" w:rsidRPr="00662A09" w:rsidRDefault="00662A09" w:rsidP="00662A09">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662A09">
        <w:rPr>
          <w:rFonts w:ascii="宋体" w:eastAsia="宋体" w:hAnsi="宋体" w:cs="宋体" w:hint="eastAsia"/>
          <w:kern w:val="0"/>
          <w:sz w:val="24"/>
          <w:szCs w:val="24"/>
        </w:rPr>
        <w:t>两省市同意强化联络机制，探索经验，定期会商合作共建重大涉水项目的移民安置工作进展，</w:t>
      </w:r>
      <w:proofErr w:type="gramStart"/>
      <w:r w:rsidRPr="00662A09">
        <w:rPr>
          <w:rFonts w:ascii="宋体" w:eastAsia="宋体" w:hAnsi="宋体" w:cs="宋体" w:hint="eastAsia"/>
          <w:kern w:val="0"/>
          <w:sz w:val="24"/>
          <w:szCs w:val="24"/>
        </w:rPr>
        <w:t>研判存在</w:t>
      </w:r>
      <w:proofErr w:type="gramEnd"/>
      <w:r w:rsidRPr="00662A09">
        <w:rPr>
          <w:rFonts w:ascii="宋体" w:eastAsia="宋体" w:hAnsi="宋体" w:cs="宋体" w:hint="eastAsia"/>
          <w:kern w:val="0"/>
          <w:sz w:val="24"/>
          <w:szCs w:val="24"/>
        </w:rPr>
        <w:t>的突出问题，</w:t>
      </w:r>
      <w:proofErr w:type="gramStart"/>
      <w:r w:rsidRPr="00662A09">
        <w:rPr>
          <w:rFonts w:ascii="宋体" w:eastAsia="宋体" w:hAnsi="宋体" w:cs="宋体" w:hint="eastAsia"/>
          <w:kern w:val="0"/>
          <w:sz w:val="24"/>
          <w:szCs w:val="24"/>
        </w:rPr>
        <w:t>研定解决</w:t>
      </w:r>
      <w:proofErr w:type="gramEnd"/>
      <w:r w:rsidRPr="00662A09">
        <w:rPr>
          <w:rFonts w:ascii="宋体" w:eastAsia="宋体" w:hAnsi="宋体" w:cs="宋体" w:hint="eastAsia"/>
          <w:kern w:val="0"/>
          <w:sz w:val="24"/>
          <w:szCs w:val="24"/>
        </w:rPr>
        <w:t>措施，不断开创共商共建共享跨省市重点工程的征地移民工作新局面，唱好“双城记”、共建“经济圈”。</w:t>
      </w:r>
    </w:p>
    <w:p w:rsidR="00662A09" w:rsidRPr="00662A09" w:rsidRDefault="00662A09" w:rsidP="00662A09">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662A09">
        <w:rPr>
          <w:rFonts w:ascii="宋体" w:eastAsia="宋体" w:hAnsi="宋体" w:cs="宋体" w:hint="eastAsia"/>
          <w:kern w:val="0"/>
          <w:sz w:val="24"/>
          <w:szCs w:val="24"/>
        </w:rPr>
        <w:t>两省市所涉水利部门、协建机构，合川区利泽航运、潼南区双江</w:t>
      </w:r>
      <w:proofErr w:type="gramStart"/>
      <w:r w:rsidRPr="00662A09">
        <w:rPr>
          <w:rFonts w:ascii="宋体" w:eastAsia="宋体" w:hAnsi="宋体" w:cs="宋体" w:hint="eastAsia"/>
          <w:kern w:val="0"/>
          <w:sz w:val="24"/>
          <w:szCs w:val="24"/>
        </w:rPr>
        <w:t>航电项目</w:t>
      </w:r>
      <w:proofErr w:type="gramEnd"/>
      <w:r w:rsidRPr="00662A09">
        <w:rPr>
          <w:rFonts w:ascii="宋体" w:eastAsia="宋体" w:hAnsi="宋体" w:cs="宋体" w:hint="eastAsia"/>
          <w:kern w:val="0"/>
          <w:sz w:val="24"/>
          <w:szCs w:val="24"/>
        </w:rPr>
        <w:t>的业主及移民设计、综合监理等单位有关负责同志参会。</w:t>
      </w:r>
    </w:p>
    <w:p w:rsidR="00662A09" w:rsidRPr="00662A09" w:rsidRDefault="00662A09" w:rsidP="00662A09">
      <w:pPr>
        <w:widowControl/>
        <w:spacing w:before="100" w:beforeAutospacing="1" w:after="100" w:afterAutospacing="1" w:line="360" w:lineRule="atLeast"/>
        <w:ind w:firstLine="480"/>
        <w:jc w:val="left"/>
        <w:rPr>
          <w:rFonts w:ascii="宋体" w:eastAsia="宋体" w:hAnsi="宋体" w:cs="宋体" w:hint="eastAsia"/>
          <w:kern w:val="0"/>
          <w:sz w:val="24"/>
          <w:szCs w:val="24"/>
        </w:rPr>
      </w:pPr>
      <w:r w:rsidRPr="00662A09">
        <w:rPr>
          <w:rFonts w:ascii="宋体" w:eastAsia="宋体" w:hAnsi="宋体" w:cs="宋体" w:hint="eastAsia"/>
          <w:kern w:val="0"/>
          <w:sz w:val="24"/>
          <w:szCs w:val="24"/>
        </w:rPr>
        <w:t>（此件公开发布）</w:t>
      </w:r>
    </w:p>
    <w:p w:rsidR="00DC5DE0" w:rsidRPr="00662A09" w:rsidRDefault="00DC5DE0" w:rsidP="00662A09"/>
    <w:sectPr w:rsidR="00DC5DE0" w:rsidRPr="00662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5"/>
    <w:rsid w:val="00171CCE"/>
    <w:rsid w:val="00662A09"/>
    <w:rsid w:val="00720C92"/>
    <w:rsid w:val="007A521D"/>
    <w:rsid w:val="008837D5"/>
    <w:rsid w:val="00B41288"/>
    <w:rsid w:val="00DC5DE0"/>
    <w:rsid w:val="00E0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91A7-773A-4E38-8FF4-FB6D68D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12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28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4128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1288"/>
    <w:rPr>
      <w:b/>
      <w:bCs/>
      <w:kern w:val="44"/>
      <w:sz w:val="44"/>
      <w:szCs w:val="44"/>
    </w:rPr>
  </w:style>
  <w:style w:type="character" w:styleId="a4">
    <w:name w:val="Strong"/>
    <w:basedOn w:val="a0"/>
    <w:uiPriority w:val="22"/>
    <w:qFormat/>
    <w:rsid w:val="00E0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102">
      <w:bodyDiv w:val="1"/>
      <w:marLeft w:val="0"/>
      <w:marRight w:val="0"/>
      <w:marTop w:val="0"/>
      <w:marBottom w:val="0"/>
      <w:divBdr>
        <w:top w:val="none" w:sz="0" w:space="0" w:color="auto"/>
        <w:left w:val="none" w:sz="0" w:space="0" w:color="auto"/>
        <w:bottom w:val="none" w:sz="0" w:space="0" w:color="auto"/>
        <w:right w:val="none" w:sz="0" w:space="0" w:color="auto"/>
      </w:divBdr>
    </w:div>
    <w:div w:id="673190468">
      <w:bodyDiv w:val="1"/>
      <w:marLeft w:val="0"/>
      <w:marRight w:val="0"/>
      <w:marTop w:val="0"/>
      <w:marBottom w:val="0"/>
      <w:divBdr>
        <w:top w:val="none" w:sz="0" w:space="0" w:color="auto"/>
        <w:left w:val="none" w:sz="0" w:space="0" w:color="auto"/>
        <w:bottom w:val="none" w:sz="0" w:space="0" w:color="auto"/>
        <w:right w:val="none" w:sz="0" w:space="0" w:color="auto"/>
      </w:divBdr>
    </w:div>
    <w:div w:id="825128285">
      <w:bodyDiv w:val="1"/>
      <w:marLeft w:val="0"/>
      <w:marRight w:val="0"/>
      <w:marTop w:val="0"/>
      <w:marBottom w:val="0"/>
      <w:divBdr>
        <w:top w:val="none" w:sz="0" w:space="0" w:color="auto"/>
        <w:left w:val="none" w:sz="0" w:space="0" w:color="auto"/>
        <w:bottom w:val="none" w:sz="0" w:space="0" w:color="auto"/>
        <w:right w:val="none" w:sz="0" w:space="0" w:color="auto"/>
      </w:divBdr>
    </w:div>
    <w:div w:id="1535925600">
      <w:bodyDiv w:val="1"/>
      <w:marLeft w:val="0"/>
      <w:marRight w:val="0"/>
      <w:marTop w:val="0"/>
      <w:marBottom w:val="0"/>
      <w:divBdr>
        <w:top w:val="none" w:sz="0" w:space="0" w:color="auto"/>
        <w:left w:val="none" w:sz="0" w:space="0" w:color="auto"/>
        <w:bottom w:val="none" w:sz="0" w:space="0" w:color="auto"/>
        <w:right w:val="none" w:sz="0" w:space="0" w:color="auto"/>
      </w:divBdr>
    </w:div>
    <w:div w:id="1732386622">
      <w:bodyDiv w:val="1"/>
      <w:marLeft w:val="0"/>
      <w:marRight w:val="0"/>
      <w:marTop w:val="0"/>
      <w:marBottom w:val="0"/>
      <w:divBdr>
        <w:top w:val="none" w:sz="0" w:space="0" w:color="auto"/>
        <w:left w:val="none" w:sz="0" w:space="0" w:color="auto"/>
        <w:bottom w:val="none" w:sz="0" w:space="0" w:color="auto"/>
        <w:right w:val="none" w:sz="0" w:space="0" w:color="auto"/>
      </w:divBdr>
    </w:div>
    <w:div w:id="19092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713</Characters>
  <Application>Microsoft Office Word</Application>
  <DocSecurity>0</DocSecurity>
  <Lines>5</Lines>
  <Paragraphs>1</Paragraphs>
  <ScaleCrop>false</ScaleCrop>
  <Company>Microsoft</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7</cp:revision>
  <dcterms:created xsi:type="dcterms:W3CDTF">2024-01-30T03:13:00Z</dcterms:created>
  <dcterms:modified xsi:type="dcterms:W3CDTF">2024-01-30T05:03:00Z</dcterms:modified>
</cp:coreProperties>
</file>