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298" w:rsidRPr="000D402F" w:rsidRDefault="009C1298" w:rsidP="000D402F">
      <w:pPr>
        <w:snapToGrid w:val="0"/>
        <w:spacing w:line="594" w:lineRule="exact"/>
        <w:jc w:val="center"/>
        <w:rPr>
          <w:rFonts w:ascii="方正仿宋_GBK" w:eastAsia="方正仿宋_GBK"/>
          <w:snapToGrid w:val="0"/>
          <w:kern w:val="0"/>
          <w:sz w:val="32"/>
          <w:szCs w:val="32"/>
        </w:rPr>
      </w:pPr>
    </w:p>
    <w:p w:rsidR="009C1298" w:rsidRPr="0013543B" w:rsidRDefault="009C1298" w:rsidP="000D402F">
      <w:pPr>
        <w:snapToGrid w:val="0"/>
        <w:spacing w:line="594" w:lineRule="exact"/>
        <w:jc w:val="center"/>
        <w:rPr>
          <w:rFonts w:ascii="方正仿宋_GBK" w:eastAsia="方正仿宋_GBK"/>
          <w:snapToGrid w:val="0"/>
          <w:kern w:val="0"/>
          <w:sz w:val="32"/>
          <w:szCs w:val="32"/>
        </w:rPr>
      </w:pPr>
    </w:p>
    <w:p w:rsidR="000D402F" w:rsidRPr="000D402F" w:rsidRDefault="002C2863" w:rsidP="000D402F">
      <w:pPr>
        <w:snapToGrid w:val="0"/>
        <w:spacing w:line="594" w:lineRule="exact"/>
        <w:jc w:val="center"/>
        <w:rPr>
          <w:rFonts w:eastAsia="方正小标宋_GBK"/>
          <w:snapToGrid w:val="0"/>
          <w:kern w:val="44"/>
          <w:sz w:val="44"/>
          <w:szCs w:val="44"/>
        </w:rPr>
      </w:pPr>
      <w:r w:rsidRPr="000D402F">
        <w:rPr>
          <w:rFonts w:eastAsia="方正小标宋_GBK"/>
          <w:snapToGrid w:val="0"/>
          <w:kern w:val="44"/>
          <w:sz w:val="44"/>
          <w:szCs w:val="44"/>
        </w:rPr>
        <w:t>重庆市水利局</w:t>
      </w:r>
    </w:p>
    <w:p w:rsidR="000D402F" w:rsidRPr="000D402F" w:rsidRDefault="002C2863" w:rsidP="000D402F">
      <w:pPr>
        <w:snapToGrid w:val="0"/>
        <w:spacing w:line="594" w:lineRule="exact"/>
        <w:jc w:val="center"/>
        <w:rPr>
          <w:rFonts w:eastAsia="方正小标宋_GBK"/>
          <w:snapToGrid w:val="0"/>
          <w:kern w:val="44"/>
          <w:sz w:val="44"/>
          <w:szCs w:val="44"/>
        </w:rPr>
      </w:pPr>
      <w:r w:rsidRPr="000D402F">
        <w:rPr>
          <w:rFonts w:eastAsia="方正小标宋_GBK"/>
          <w:snapToGrid w:val="0"/>
          <w:kern w:val="44"/>
          <w:sz w:val="44"/>
          <w:szCs w:val="44"/>
        </w:rPr>
        <w:t>关于市</w:t>
      </w:r>
      <w:r w:rsidRPr="000D402F">
        <w:rPr>
          <w:rFonts w:eastAsia="方正小标宋_GBK" w:hint="eastAsia"/>
          <w:snapToGrid w:val="0"/>
          <w:kern w:val="44"/>
          <w:sz w:val="44"/>
          <w:szCs w:val="44"/>
        </w:rPr>
        <w:t>政协</w:t>
      </w:r>
      <w:r w:rsidRPr="000D402F">
        <w:rPr>
          <w:rFonts w:eastAsia="方正小标宋_GBK"/>
          <w:snapToGrid w:val="0"/>
          <w:kern w:val="44"/>
          <w:sz w:val="44"/>
          <w:szCs w:val="44"/>
        </w:rPr>
        <w:t>四届</w:t>
      </w:r>
      <w:r w:rsidRPr="000D402F">
        <w:rPr>
          <w:rFonts w:eastAsia="方正小标宋_GBK" w:hint="eastAsia"/>
          <w:snapToGrid w:val="0"/>
          <w:kern w:val="44"/>
          <w:sz w:val="44"/>
          <w:szCs w:val="44"/>
        </w:rPr>
        <w:t>四</w:t>
      </w:r>
      <w:r w:rsidRPr="000D402F">
        <w:rPr>
          <w:rFonts w:eastAsia="方正小标宋_GBK"/>
          <w:snapToGrid w:val="0"/>
          <w:kern w:val="44"/>
          <w:sz w:val="44"/>
          <w:szCs w:val="44"/>
        </w:rPr>
        <w:t>次会议</w:t>
      </w:r>
    </w:p>
    <w:p w:rsidR="002C2863" w:rsidRPr="000D402F" w:rsidRDefault="002C2863" w:rsidP="000D402F">
      <w:pPr>
        <w:snapToGrid w:val="0"/>
        <w:spacing w:line="594" w:lineRule="exact"/>
        <w:jc w:val="center"/>
        <w:rPr>
          <w:rFonts w:eastAsia="方正小标宋_GBK"/>
          <w:snapToGrid w:val="0"/>
          <w:kern w:val="44"/>
          <w:sz w:val="44"/>
          <w:szCs w:val="44"/>
        </w:rPr>
      </w:pPr>
      <w:r w:rsidRPr="000D402F">
        <w:rPr>
          <w:rFonts w:eastAsia="方正小标宋_GBK"/>
          <w:snapToGrid w:val="0"/>
          <w:kern w:val="44"/>
          <w:sz w:val="44"/>
          <w:szCs w:val="44"/>
        </w:rPr>
        <w:t>第</w:t>
      </w:r>
      <w:r w:rsidRPr="000D402F">
        <w:rPr>
          <w:rFonts w:eastAsia="方正小标宋_GBK"/>
          <w:snapToGrid w:val="0"/>
          <w:kern w:val="44"/>
          <w:sz w:val="44"/>
          <w:szCs w:val="44"/>
        </w:rPr>
        <w:t>0</w:t>
      </w:r>
      <w:r w:rsidR="009D0E96" w:rsidRPr="000D402F">
        <w:rPr>
          <w:rFonts w:eastAsia="方正小标宋_GBK" w:hint="eastAsia"/>
          <w:snapToGrid w:val="0"/>
          <w:kern w:val="44"/>
          <w:sz w:val="44"/>
          <w:szCs w:val="44"/>
        </w:rPr>
        <w:t>104</w:t>
      </w:r>
      <w:r w:rsidRPr="000D402F">
        <w:rPr>
          <w:rFonts w:eastAsia="方正小标宋_GBK" w:hint="eastAsia"/>
          <w:snapToGrid w:val="0"/>
          <w:kern w:val="44"/>
          <w:sz w:val="44"/>
          <w:szCs w:val="44"/>
        </w:rPr>
        <w:t>号提案</w:t>
      </w:r>
      <w:r w:rsidRPr="000D402F">
        <w:rPr>
          <w:rFonts w:eastAsia="方正小标宋_GBK"/>
          <w:snapToGrid w:val="0"/>
          <w:kern w:val="44"/>
          <w:sz w:val="44"/>
          <w:szCs w:val="44"/>
        </w:rPr>
        <w:t>的复函</w:t>
      </w:r>
    </w:p>
    <w:p w:rsidR="002C2863" w:rsidRPr="009D0E96" w:rsidRDefault="002C2863" w:rsidP="000D402F">
      <w:pPr>
        <w:snapToGrid w:val="0"/>
        <w:spacing w:line="594" w:lineRule="exact"/>
        <w:jc w:val="center"/>
        <w:rPr>
          <w:rFonts w:eastAsia="方正仿宋_GBK"/>
          <w:snapToGrid w:val="0"/>
          <w:kern w:val="0"/>
          <w:sz w:val="32"/>
          <w:szCs w:val="32"/>
        </w:rPr>
      </w:pPr>
    </w:p>
    <w:p w:rsidR="002C2863" w:rsidRPr="00441242" w:rsidRDefault="00636E39" w:rsidP="000D402F">
      <w:pPr>
        <w:snapToGrid w:val="0"/>
        <w:spacing w:line="594" w:lineRule="exact"/>
        <w:rPr>
          <w:rFonts w:eastAsia="方正仿宋_GBK"/>
          <w:snapToGrid w:val="0"/>
          <w:kern w:val="0"/>
          <w:sz w:val="32"/>
          <w:szCs w:val="32"/>
        </w:rPr>
      </w:pPr>
      <w:r>
        <w:rPr>
          <w:rFonts w:ascii="方正仿宋_GBK" w:eastAsia="方正仿宋_GBK" w:hAnsi="方正仿宋_GBK" w:hint="eastAsia"/>
          <w:kern w:val="0"/>
          <w:sz w:val="32"/>
          <w:szCs w:val="32"/>
        </w:rPr>
        <w:t>**</w:t>
      </w:r>
      <w:r w:rsidR="002C2863">
        <w:rPr>
          <w:rFonts w:eastAsia="方正仿宋_GBK" w:hint="eastAsia"/>
          <w:snapToGrid w:val="0"/>
          <w:kern w:val="0"/>
          <w:sz w:val="32"/>
          <w:szCs w:val="32"/>
        </w:rPr>
        <w:t>委员</w:t>
      </w:r>
      <w:r w:rsidR="002C2863" w:rsidRPr="00441242">
        <w:rPr>
          <w:rFonts w:eastAsia="方正仿宋_GBK"/>
          <w:snapToGrid w:val="0"/>
          <w:kern w:val="0"/>
          <w:sz w:val="32"/>
          <w:szCs w:val="32"/>
        </w:rPr>
        <w:t>：</w:t>
      </w:r>
    </w:p>
    <w:p w:rsidR="000D402F" w:rsidRDefault="00B76996" w:rsidP="000D402F">
      <w:pPr>
        <w:snapToGrid w:val="0"/>
        <w:spacing w:line="594" w:lineRule="exact"/>
        <w:ind w:firstLineChars="200" w:firstLine="640"/>
        <w:rPr>
          <w:rFonts w:eastAsia="方正仿宋_GBK"/>
          <w:snapToGrid w:val="0"/>
          <w:kern w:val="0"/>
          <w:sz w:val="32"/>
          <w:szCs w:val="32"/>
        </w:rPr>
      </w:pPr>
      <w:r>
        <w:rPr>
          <w:rFonts w:eastAsia="方正仿宋_GBK" w:hint="eastAsia"/>
          <w:snapToGrid w:val="0"/>
          <w:kern w:val="0"/>
          <w:sz w:val="32"/>
          <w:szCs w:val="32"/>
        </w:rPr>
        <w:t>您</w:t>
      </w:r>
      <w:r w:rsidRPr="00441242">
        <w:rPr>
          <w:rFonts w:eastAsia="方正仿宋_GBK"/>
          <w:snapToGrid w:val="0"/>
          <w:kern w:val="0"/>
          <w:sz w:val="32"/>
          <w:szCs w:val="32"/>
        </w:rPr>
        <w:t>提出的《</w:t>
      </w:r>
      <w:r w:rsidRPr="00441242">
        <w:rPr>
          <w:rFonts w:eastAsia="方正仿宋_GBK"/>
          <w:bCs/>
          <w:snapToGrid w:val="0"/>
          <w:sz w:val="32"/>
          <w:szCs w:val="32"/>
        </w:rPr>
        <w:t>关于</w:t>
      </w:r>
      <w:r w:rsidR="009D0E96">
        <w:rPr>
          <w:rFonts w:eastAsia="方正仿宋_GBK" w:hint="eastAsia"/>
          <w:bCs/>
          <w:snapToGrid w:val="0"/>
          <w:sz w:val="32"/>
          <w:szCs w:val="32"/>
        </w:rPr>
        <w:t>规划建设涪琼两江防汛连通工程</w:t>
      </w:r>
      <w:r w:rsidRPr="00441242">
        <w:rPr>
          <w:rFonts w:eastAsia="方正仿宋_GBK"/>
          <w:bCs/>
          <w:snapToGrid w:val="0"/>
          <w:sz w:val="32"/>
          <w:szCs w:val="32"/>
        </w:rPr>
        <w:t>的建议</w:t>
      </w:r>
      <w:r w:rsidRPr="00441242">
        <w:rPr>
          <w:rFonts w:eastAsia="方正仿宋_GBK"/>
          <w:snapToGrid w:val="0"/>
          <w:kern w:val="0"/>
          <w:sz w:val="32"/>
          <w:szCs w:val="32"/>
        </w:rPr>
        <w:t>》（第</w:t>
      </w:r>
      <w:r w:rsidRPr="00441242">
        <w:rPr>
          <w:rFonts w:eastAsia="方正仿宋_GBK"/>
          <w:snapToGrid w:val="0"/>
          <w:kern w:val="0"/>
          <w:sz w:val="32"/>
          <w:szCs w:val="32"/>
        </w:rPr>
        <w:t>0</w:t>
      </w:r>
      <w:r w:rsidR="009D0E96">
        <w:rPr>
          <w:rFonts w:eastAsia="方正仿宋_GBK" w:hint="eastAsia"/>
          <w:snapToGrid w:val="0"/>
          <w:kern w:val="0"/>
          <w:sz w:val="32"/>
          <w:szCs w:val="32"/>
        </w:rPr>
        <w:t>104</w:t>
      </w:r>
      <w:r w:rsidRPr="00441242">
        <w:rPr>
          <w:rFonts w:eastAsia="方正仿宋_GBK"/>
          <w:snapToGrid w:val="0"/>
          <w:kern w:val="0"/>
          <w:sz w:val="32"/>
          <w:szCs w:val="32"/>
        </w:rPr>
        <w:t>号）收悉。经研究办理，现答复如下：</w:t>
      </w:r>
    </w:p>
    <w:p w:rsidR="000D402F" w:rsidRDefault="00B76996" w:rsidP="000D402F">
      <w:pPr>
        <w:snapToGrid w:val="0"/>
        <w:spacing w:line="594" w:lineRule="exact"/>
        <w:ind w:firstLineChars="200" w:firstLine="640"/>
        <w:rPr>
          <w:rFonts w:eastAsia="方正仿宋_GBK"/>
          <w:snapToGrid w:val="0"/>
          <w:kern w:val="0"/>
          <w:sz w:val="32"/>
          <w:szCs w:val="32"/>
        </w:rPr>
      </w:pPr>
      <w:r w:rsidRPr="00441242">
        <w:rPr>
          <w:rFonts w:eastAsia="方正仿宋_GBK"/>
          <w:snapToGrid w:val="0"/>
          <w:kern w:val="0"/>
          <w:sz w:val="32"/>
          <w:szCs w:val="32"/>
        </w:rPr>
        <w:t>首先，衷心感谢</w:t>
      </w:r>
      <w:r>
        <w:rPr>
          <w:rFonts w:eastAsia="方正仿宋_GBK" w:hint="eastAsia"/>
          <w:snapToGrid w:val="0"/>
          <w:kern w:val="0"/>
          <w:sz w:val="32"/>
          <w:szCs w:val="32"/>
        </w:rPr>
        <w:t>您</w:t>
      </w:r>
      <w:r w:rsidRPr="00441242">
        <w:rPr>
          <w:rFonts w:eastAsia="方正仿宋_GBK"/>
          <w:snapToGrid w:val="0"/>
          <w:kern w:val="0"/>
          <w:sz w:val="32"/>
          <w:szCs w:val="32"/>
        </w:rPr>
        <w:t>对全市水利工作的关心和支持。</w:t>
      </w:r>
      <w:r w:rsidR="00296C12" w:rsidRPr="009D219A">
        <w:rPr>
          <w:rFonts w:eastAsia="方正仿宋_GBK"/>
          <w:snapToGrid w:val="0"/>
          <w:kern w:val="0"/>
          <w:sz w:val="32"/>
          <w:szCs w:val="32"/>
        </w:rPr>
        <w:t>您提出</w:t>
      </w:r>
      <w:r w:rsidR="00873385">
        <w:rPr>
          <w:rFonts w:eastAsia="方正仿宋_GBK" w:hint="eastAsia"/>
          <w:snapToGrid w:val="0"/>
          <w:kern w:val="0"/>
          <w:sz w:val="32"/>
          <w:szCs w:val="32"/>
        </w:rPr>
        <w:t>《</w:t>
      </w:r>
      <w:r w:rsidR="009D0E96" w:rsidRPr="00441242">
        <w:rPr>
          <w:rFonts w:eastAsia="方正仿宋_GBK"/>
          <w:bCs/>
          <w:snapToGrid w:val="0"/>
          <w:sz w:val="32"/>
          <w:szCs w:val="32"/>
        </w:rPr>
        <w:t>关于</w:t>
      </w:r>
      <w:r w:rsidR="009D0E96">
        <w:rPr>
          <w:rFonts w:eastAsia="方正仿宋_GBK" w:hint="eastAsia"/>
          <w:bCs/>
          <w:snapToGrid w:val="0"/>
          <w:sz w:val="32"/>
          <w:szCs w:val="32"/>
        </w:rPr>
        <w:t>规划建设涪琼两江防汛连通工程</w:t>
      </w:r>
      <w:r w:rsidR="009D0E96" w:rsidRPr="00441242">
        <w:rPr>
          <w:rFonts w:eastAsia="方正仿宋_GBK"/>
          <w:bCs/>
          <w:snapToGrid w:val="0"/>
          <w:sz w:val="32"/>
          <w:szCs w:val="32"/>
        </w:rPr>
        <w:t>的建议</w:t>
      </w:r>
      <w:r w:rsidR="00873385">
        <w:rPr>
          <w:rFonts w:eastAsia="方正仿宋_GBK" w:hint="eastAsia"/>
          <w:bCs/>
          <w:snapToGrid w:val="0"/>
          <w:sz w:val="32"/>
          <w:szCs w:val="32"/>
        </w:rPr>
        <w:t>》</w:t>
      </w:r>
      <w:r w:rsidR="009648C5">
        <w:rPr>
          <w:rFonts w:eastAsia="方正仿宋_GBK" w:hint="eastAsia"/>
          <w:snapToGrid w:val="0"/>
          <w:kern w:val="0"/>
          <w:sz w:val="32"/>
          <w:szCs w:val="32"/>
        </w:rPr>
        <w:t>对</w:t>
      </w:r>
      <w:r w:rsidR="00873385">
        <w:rPr>
          <w:rFonts w:eastAsia="方正仿宋_GBK" w:hint="eastAsia"/>
          <w:snapToGrid w:val="0"/>
          <w:kern w:val="0"/>
          <w:sz w:val="32"/>
          <w:szCs w:val="32"/>
        </w:rPr>
        <w:t>保障琼江</w:t>
      </w:r>
      <w:r w:rsidR="009D0E96">
        <w:rPr>
          <w:rFonts w:eastAsia="方正仿宋_GBK" w:hint="eastAsia"/>
          <w:snapToGrid w:val="0"/>
          <w:kern w:val="0"/>
          <w:sz w:val="32"/>
          <w:szCs w:val="32"/>
        </w:rPr>
        <w:t>潼南</w:t>
      </w:r>
      <w:r w:rsidR="00873385">
        <w:rPr>
          <w:rFonts w:eastAsia="方正仿宋_GBK" w:hint="eastAsia"/>
          <w:snapToGrid w:val="0"/>
          <w:kern w:val="0"/>
          <w:sz w:val="32"/>
          <w:szCs w:val="32"/>
        </w:rPr>
        <w:t>段防洪和供水安全，以及改善生态环境</w:t>
      </w:r>
      <w:r w:rsidR="00A51A76">
        <w:rPr>
          <w:rFonts w:eastAsia="方正仿宋_GBK" w:hint="eastAsia"/>
          <w:snapToGrid w:val="0"/>
          <w:kern w:val="0"/>
          <w:sz w:val="32"/>
          <w:szCs w:val="32"/>
        </w:rPr>
        <w:t>等</w:t>
      </w:r>
      <w:r w:rsidR="00873385">
        <w:rPr>
          <w:rFonts w:eastAsia="方正仿宋_GBK" w:hint="eastAsia"/>
          <w:snapToGrid w:val="0"/>
          <w:kern w:val="0"/>
          <w:sz w:val="32"/>
          <w:szCs w:val="32"/>
        </w:rPr>
        <w:t>具有重要作用，</w:t>
      </w:r>
      <w:r w:rsidR="00A51A76">
        <w:rPr>
          <w:rFonts w:eastAsia="方正仿宋_GBK" w:hint="eastAsia"/>
          <w:snapToGrid w:val="0"/>
          <w:kern w:val="0"/>
          <w:sz w:val="32"/>
          <w:szCs w:val="32"/>
        </w:rPr>
        <w:t>也是</w:t>
      </w:r>
      <w:r w:rsidR="00296C12" w:rsidRPr="00884F97">
        <w:rPr>
          <w:rFonts w:eastAsia="方正仿宋_GBK"/>
          <w:snapToGrid w:val="0"/>
          <w:kern w:val="0"/>
          <w:sz w:val="32"/>
          <w:szCs w:val="32"/>
        </w:rPr>
        <w:t>我局</w:t>
      </w:r>
      <w:r w:rsidR="00A51A76" w:rsidRPr="00884F97">
        <w:rPr>
          <w:rFonts w:eastAsia="方正仿宋_GBK" w:hint="eastAsia"/>
          <w:snapToGrid w:val="0"/>
          <w:kern w:val="0"/>
          <w:sz w:val="32"/>
          <w:szCs w:val="32"/>
        </w:rPr>
        <w:t>一直在研究和想要解决的重要问题</w:t>
      </w:r>
      <w:r w:rsidR="00296C12" w:rsidRPr="00884F97">
        <w:rPr>
          <w:rFonts w:eastAsia="方正仿宋_GBK"/>
          <w:snapToGrid w:val="0"/>
          <w:kern w:val="0"/>
          <w:sz w:val="32"/>
          <w:szCs w:val="32"/>
        </w:rPr>
        <w:t>。</w:t>
      </w:r>
    </w:p>
    <w:p w:rsidR="000D402F" w:rsidRDefault="003402B3" w:rsidP="000D402F">
      <w:pPr>
        <w:snapToGrid w:val="0"/>
        <w:spacing w:line="594" w:lineRule="exact"/>
        <w:ind w:firstLineChars="200" w:firstLine="640"/>
        <w:rPr>
          <w:rFonts w:eastAsia="方正仿宋_GBK"/>
          <w:snapToGrid w:val="0"/>
          <w:kern w:val="0"/>
          <w:sz w:val="32"/>
          <w:szCs w:val="32"/>
        </w:rPr>
      </w:pPr>
      <w:r>
        <w:rPr>
          <w:rFonts w:eastAsia="方正仿宋_GBK" w:hint="eastAsia"/>
          <w:snapToGrid w:val="0"/>
          <w:kern w:val="0"/>
          <w:sz w:val="32"/>
          <w:szCs w:val="32"/>
        </w:rPr>
        <w:t>我局</w:t>
      </w:r>
      <w:r w:rsidR="001436D6">
        <w:rPr>
          <w:rFonts w:eastAsia="方正仿宋_GBK" w:hint="eastAsia"/>
          <w:snapToGrid w:val="0"/>
          <w:kern w:val="0"/>
          <w:sz w:val="32"/>
          <w:szCs w:val="32"/>
        </w:rPr>
        <w:t>历来</w:t>
      </w:r>
      <w:r w:rsidR="00B76996" w:rsidRPr="00441242">
        <w:rPr>
          <w:rFonts w:eastAsia="方正仿宋_GBK"/>
          <w:snapToGrid w:val="0"/>
          <w:kern w:val="0"/>
          <w:sz w:val="32"/>
          <w:szCs w:val="32"/>
        </w:rPr>
        <w:t>高度重视</w:t>
      </w:r>
      <w:r w:rsidR="001436D6">
        <w:rPr>
          <w:rFonts w:eastAsia="方正仿宋_GBK" w:hint="eastAsia"/>
          <w:snapToGrid w:val="0"/>
          <w:kern w:val="0"/>
          <w:sz w:val="32"/>
          <w:szCs w:val="32"/>
        </w:rPr>
        <w:t>潼南区的水利事业发展，</w:t>
      </w:r>
      <w:r w:rsidR="00FF45FA" w:rsidRPr="009D219A">
        <w:rPr>
          <w:rFonts w:eastAsia="方正仿宋_GBK"/>
          <w:snapToGrid w:val="0"/>
          <w:kern w:val="0"/>
          <w:sz w:val="32"/>
          <w:szCs w:val="32"/>
        </w:rPr>
        <w:t>从技术和资金投入上给予了大力支持</w:t>
      </w:r>
      <w:r w:rsidR="007214D8">
        <w:rPr>
          <w:rFonts w:eastAsia="方正仿宋_GBK" w:hint="eastAsia"/>
          <w:snapToGrid w:val="0"/>
          <w:kern w:val="0"/>
          <w:sz w:val="32"/>
          <w:szCs w:val="32"/>
        </w:rPr>
        <w:t>。防洪方面，</w:t>
      </w:r>
      <w:r w:rsidR="00C45574">
        <w:rPr>
          <w:rFonts w:ascii="方正仿宋_GBK" w:eastAsia="方正仿宋_GBK" w:hint="eastAsia"/>
          <w:sz w:val="32"/>
          <w:szCs w:val="32"/>
        </w:rPr>
        <w:t>将</w:t>
      </w:r>
      <w:r w:rsidR="00C45574" w:rsidRPr="00B22EC4">
        <w:rPr>
          <w:rFonts w:ascii="方正仿宋_GBK" w:eastAsia="方正仿宋_GBK" w:hint="eastAsia"/>
          <w:sz w:val="32"/>
          <w:szCs w:val="32"/>
        </w:rPr>
        <w:t>三块石河段</w:t>
      </w:r>
      <w:r w:rsidR="00C45574">
        <w:rPr>
          <w:rFonts w:ascii="方正仿宋_GBK" w:eastAsia="方正仿宋_GBK" w:hint="eastAsia"/>
          <w:sz w:val="32"/>
          <w:szCs w:val="32"/>
        </w:rPr>
        <w:t>、</w:t>
      </w:r>
      <w:r w:rsidR="00C45574" w:rsidRPr="00B22EC4">
        <w:rPr>
          <w:rFonts w:ascii="方正仿宋_GBK" w:eastAsia="方正仿宋_GBK" w:hint="eastAsia"/>
          <w:sz w:val="32"/>
          <w:szCs w:val="32"/>
        </w:rPr>
        <w:t>蔬菜基地</w:t>
      </w:r>
      <w:r w:rsidR="00C45574">
        <w:rPr>
          <w:rFonts w:ascii="方正仿宋_GBK" w:eastAsia="方正仿宋_GBK" w:hint="eastAsia"/>
          <w:sz w:val="32"/>
          <w:szCs w:val="32"/>
        </w:rPr>
        <w:t>河段，以及</w:t>
      </w:r>
      <w:r w:rsidR="00C45574" w:rsidRPr="005B11DC">
        <w:rPr>
          <w:rFonts w:ascii="方正仿宋_GBK" w:eastAsia="方正仿宋_GBK" w:hint="eastAsia"/>
          <w:sz w:val="32"/>
          <w:szCs w:val="32"/>
        </w:rPr>
        <w:t>上和镇</w:t>
      </w:r>
      <w:r w:rsidR="00C45574">
        <w:rPr>
          <w:rFonts w:ascii="方正仿宋_GBK" w:eastAsia="方正仿宋_GBK" w:hint="eastAsia"/>
          <w:sz w:val="32"/>
          <w:szCs w:val="32"/>
        </w:rPr>
        <w:t>等10处县城和乡镇防洪工程</w:t>
      </w:r>
      <w:r w:rsidR="00C45574" w:rsidRPr="00727739">
        <w:rPr>
          <w:rFonts w:ascii="方正仿宋_GBK" w:eastAsia="方正仿宋_GBK" w:hint="eastAsia"/>
          <w:sz w:val="32"/>
          <w:szCs w:val="32"/>
        </w:rPr>
        <w:t>列入</w:t>
      </w:r>
      <w:r w:rsidR="00C45574">
        <w:rPr>
          <w:rFonts w:ascii="方正仿宋_GBK" w:eastAsia="方正仿宋_GBK" w:hint="eastAsia"/>
          <w:sz w:val="32"/>
          <w:szCs w:val="32"/>
        </w:rPr>
        <w:t>了</w:t>
      </w:r>
      <w:r w:rsidR="00C45574" w:rsidRPr="00727739">
        <w:rPr>
          <w:rFonts w:ascii="方正仿宋_GBK" w:eastAsia="方正仿宋_GBK" w:hint="eastAsia"/>
          <w:sz w:val="32"/>
          <w:szCs w:val="32"/>
        </w:rPr>
        <w:t>《涪江重庆段防洪工程建设项目规划》，</w:t>
      </w:r>
      <w:r w:rsidR="00C45574">
        <w:rPr>
          <w:rFonts w:ascii="方正仿宋_GBK" w:eastAsia="方正仿宋_GBK" w:hint="eastAsia"/>
          <w:sz w:val="32"/>
          <w:szCs w:val="32"/>
        </w:rPr>
        <w:t>“十二五”期间已累计安排市及</w:t>
      </w:r>
      <w:r w:rsidR="000F2342">
        <w:rPr>
          <w:rFonts w:ascii="方正仿宋_GBK" w:eastAsia="方正仿宋_GBK" w:hint="eastAsia"/>
          <w:sz w:val="32"/>
          <w:szCs w:val="32"/>
        </w:rPr>
        <w:t>市</w:t>
      </w:r>
      <w:r w:rsidR="00C45574">
        <w:rPr>
          <w:rFonts w:ascii="方正仿宋_GBK" w:eastAsia="方正仿宋_GBK" w:hint="eastAsia"/>
          <w:sz w:val="32"/>
          <w:szCs w:val="32"/>
        </w:rPr>
        <w:t>以上资金1.9亿元，开工建设了10处防洪工程。目前，绝大部分项目已</w:t>
      </w:r>
      <w:r w:rsidR="00D05679">
        <w:rPr>
          <w:rFonts w:ascii="方正仿宋_GBK" w:eastAsia="方正仿宋_GBK" w:hint="eastAsia"/>
          <w:sz w:val="32"/>
          <w:szCs w:val="32"/>
        </w:rPr>
        <w:t>基本</w:t>
      </w:r>
      <w:r w:rsidR="00C45574">
        <w:rPr>
          <w:rFonts w:ascii="方正仿宋_GBK" w:eastAsia="方正仿宋_GBK" w:hint="eastAsia"/>
          <w:sz w:val="32"/>
          <w:szCs w:val="32"/>
        </w:rPr>
        <w:t>完工并发挥效益</w:t>
      </w:r>
      <w:r w:rsidR="00D05679">
        <w:rPr>
          <w:rFonts w:ascii="方正仿宋_GBK" w:eastAsia="方正仿宋_GBK" w:hint="eastAsia"/>
          <w:sz w:val="32"/>
          <w:szCs w:val="32"/>
        </w:rPr>
        <w:t>。</w:t>
      </w:r>
      <w:r w:rsidR="00FF45FA">
        <w:rPr>
          <w:rFonts w:eastAsia="方正仿宋_GBK" w:hint="eastAsia"/>
          <w:snapToGrid w:val="0"/>
          <w:kern w:val="0"/>
          <w:sz w:val="32"/>
          <w:szCs w:val="32"/>
        </w:rPr>
        <w:t>水资源配置</w:t>
      </w:r>
      <w:r w:rsidR="007214D8">
        <w:rPr>
          <w:rFonts w:eastAsia="方正仿宋_GBK" w:hint="eastAsia"/>
          <w:snapToGrid w:val="0"/>
          <w:kern w:val="0"/>
          <w:sz w:val="32"/>
          <w:szCs w:val="32"/>
        </w:rPr>
        <w:t>方面</w:t>
      </w:r>
      <w:r w:rsidR="00FF45FA">
        <w:rPr>
          <w:rFonts w:eastAsia="方正仿宋_GBK" w:hint="eastAsia"/>
          <w:snapToGrid w:val="0"/>
          <w:kern w:val="0"/>
          <w:sz w:val="32"/>
          <w:szCs w:val="32"/>
        </w:rPr>
        <w:t>，</w:t>
      </w:r>
      <w:r w:rsidR="000924F9" w:rsidRPr="00D05679">
        <w:rPr>
          <w:rFonts w:eastAsia="方正仿宋_GBK" w:hint="eastAsia"/>
          <w:snapToGrid w:val="0"/>
          <w:kern w:val="0"/>
          <w:sz w:val="32"/>
          <w:szCs w:val="32"/>
        </w:rPr>
        <w:t>积极</w:t>
      </w:r>
      <w:r w:rsidR="00A90D66" w:rsidRPr="00D05679">
        <w:rPr>
          <w:rFonts w:eastAsia="方正仿宋_GBK" w:hint="eastAsia"/>
          <w:snapToGrid w:val="0"/>
          <w:kern w:val="0"/>
          <w:sz w:val="32"/>
          <w:szCs w:val="32"/>
        </w:rPr>
        <w:t>向国家</w:t>
      </w:r>
      <w:r w:rsidR="000924F9" w:rsidRPr="00D05679">
        <w:rPr>
          <w:rFonts w:eastAsia="方正仿宋_GBK" w:hint="eastAsia"/>
          <w:snapToGrid w:val="0"/>
          <w:kern w:val="0"/>
          <w:sz w:val="32"/>
          <w:szCs w:val="32"/>
        </w:rPr>
        <w:t>争取将</w:t>
      </w:r>
      <w:r w:rsidR="001436D6" w:rsidRPr="00D05679">
        <w:rPr>
          <w:rFonts w:eastAsia="方正仿宋_GBK" w:hint="eastAsia"/>
          <w:snapToGrid w:val="0"/>
          <w:kern w:val="0"/>
          <w:sz w:val="32"/>
          <w:szCs w:val="32"/>
        </w:rPr>
        <w:t>大石桥</w:t>
      </w:r>
      <w:r w:rsidR="000924F9" w:rsidRPr="00D05679">
        <w:rPr>
          <w:rFonts w:eastAsia="方正仿宋_GBK" w:hint="eastAsia"/>
          <w:snapToGrid w:val="0"/>
          <w:kern w:val="0"/>
          <w:sz w:val="32"/>
          <w:szCs w:val="32"/>
        </w:rPr>
        <w:t>中型水库，</w:t>
      </w:r>
      <w:r w:rsidR="00262AE0" w:rsidRPr="00D05679">
        <w:rPr>
          <w:rFonts w:eastAsia="方正仿宋_GBK" w:hint="eastAsia"/>
          <w:snapToGrid w:val="0"/>
          <w:kern w:val="0"/>
          <w:sz w:val="32"/>
          <w:szCs w:val="32"/>
        </w:rPr>
        <w:t>老鸦山、</w:t>
      </w:r>
      <w:r w:rsidR="005412A0" w:rsidRPr="00D05679">
        <w:rPr>
          <w:rFonts w:eastAsia="方正仿宋_GBK" w:hint="eastAsia"/>
          <w:snapToGrid w:val="0"/>
          <w:kern w:val="0"/>
          <w:sz w:val="32"/>
          <w:szCs w:val="32"/>
        </w:rPr>
        <w:t>吉星寺等</w:t>
      </w:r>
      <w:r w:rsidR="005412A0" w:rsidRPr="00D05679">
        <w:rPr>
          <w:rFonts w:eastAsia="方正仿宋_GBK" w:hint="eastAsia"/>
          <w:snapToGrid w:val="0"/>
          <w:kern w:val="0"/>
          <w:sz w:val="32"/>
          <w:szCs w:val="32"/>
        </w:rPr>
        <w:t>8</w:t>
      </w:r>
      <w:r w:rsidR="005412A0" w:rsidRPr="00D05679">
        <w:rPr>
          <w:rFonts w:eastAsia="方正仿宋_GBK" w:hint="eastAsia"/>
          <w:snapToGrid w:val="0"/>
          <w:kern w:val="0"/>
          <w:sz w:val="32"/>
          <w:szCs w:val="32"/>
        </w:rPr>
        <w:t>座</w:t>
      </w:r>
      <w:r w:rsidR="000924F9" w:rsidRPr="00D05679">
        <w:rPr>
          <w:rFonts w:eastAsia="方正仿宋_GBK" w:hint="eastAsia"/>
          <w:snapToGrid w:val="0"/>
          <w:kern w:val="0"/>
          <w:sz w:val="32"/>
          <w:szCs w:val="32"/>
        </w:rPr>
        <w:t>小型水库纳入</w:t>
      </w:r>
      <w:r w:rsidR="00A90D66" w:rsidRPr="00D05679">
        <w:rPr>
          <w:rFonts w:eastAsia="方正仿宋_GBK" w:hint="eastAsia"/>
          <w:snapToGrid w:val="0"/>
          <w:kern w:val="0"/>
          <w:sz w:val="32"/>
          <w:szCs w:val="32"/>
        </w:rPr>
        <w:t>了</w:t>
      </w:r>
      <w:r w:rsidR="000924F9" w:rsidRPr="00D05679">
        <w:rPr>
          <w:rFonts w:eastAsia="方正仿宋_GBK" w:hint="eastAsia"/>
          <w:snapToGrid w:val="0"/>
          <w:kern w:val="0"/>
          <w:sz w:val="32"/>
          <w:szCs w:val="32"/>
        </w:rPr>
        <w:t>《西南五省（自治区、直辖市）重点水源工程建设规划</w:t>
      </w:r>
      <w:r w:rsidR="00331343" w:rsidRPr="00D05679">
        <w:rPr>
          <w:rFonts w:eastAsia="方正仿宋_GBK"/>
          <w:snapToGrid w:val="0"/>
          <w:kern w:val="0"/>
          <w:sz w:val="32"/>
          <w:szCs w:val="32"/>
        </w:rPr>
        <w:t>（</w:t>
      </w:r>
      <w:r w:rsidR="00331343" w:rsidRPr="00D05679">
        <w:rPr>
          <w:rFonts w:eastAsia="方正仿宋_GBK"/>
          <w:snapToGrid w:val="0"/>
          <w:kern w:val="0"/>
          <w:sz w:val="32"/>
          <w:szCs w:val="32"/>
        </w:rPr>
        <w:t>2010—2020</w:t>
      </w:r>
      <w:r w:rsidR="00331343" w:rsidRPr="00D05679">
        <w:rPr>
          <w:rFonts w:eastAsia="方正仿宋_GBK"/>
          <w:snapToGrid w:val="0"/>
          <w:kern w:val="0"/>
          <w:sz w:val="32"/>
          <w:szCs w:val="32"/>
        </w:rPr>
        <w:t>年）</w:t>
      </w:r>
      <w:r w:rsidR="000924F9" w:rsidRPr="00D05679">
        <w:rPr>
          <w:rFonts w:eastAsia="方正仿宋_GBK" w:hint="eastAsia"/>
          <w:snapToGrid w:val="0"/>
          <w:kern w:val="0"/>
          <w:sz w:val="32"/>
          <w:szCs w:val="32"/>
        </w:rPr>
        <w:t>》</w:t>
      </w:r>
      <w:r w:rsidR="0068698C" w:rsidRPr="00D05679">
        <w:rPr>
          <w:rFonts w:eastAsia="方正仿宋_GBK" w:hint="eastAsia"/>
          <w:snapToGrid w:val="0"/>
          <w:kern w:val="0"/>
          <w:sz w:val="32"/>
          <w:szCs w:val="32"/>
        </w:rPr>
        <w:t>。同时，</w:t>
      </w:r>
      <w:r w:rsidR="000924F9" w:rsidRPr="00D05679">
        <w:rPr>
          <w:rFonts w:eastAsia="方正仿宋_GBK" w:hint="eastAsia"/>
          <w:snapToGrid w:val="0"/>
          <w:kern w:val="0"/>
          <w:sz w:val="32"/>
          <w:szCs w:val="32"/>
        </w:rPr>
        <w:t>将</w:t>
      </w:r>
      <w:r w:rsidR="0068698C" w:rsidRPr="00D05679">
        <w:rPr>
          <w:rFonts w:eastAsia="方正仿宋_GBK" w:hint="eastAsia"/>
          <w:snapToGrid w:val="0"/>
          <w:kern w:val="0"/>
          <w:sz w:val="32"/>
          <w:szCs w:val="32"/>
        </w:rPr>
        <w:t>铜车坝、云灵寺和鹭鸶溪等</w:t>
      </w:r>
      <w:r w:rsidR="0068698C" w:rsidRPr="00D05679">
        <w:rPr>
          <w:rFonts w:eastAsia="方正仿宋_GBK" w:hint="eastAsia"/>
          <w:snapToGrid w:val="0"/>
          <w:kern w:val="0"/>
          <w:sz w:val="32"/>
          <w:szCs w:val="32"/>
        </w:rPr>
        <w:t>3</w:t>
      </w:r>
      <w:r w:rsidR="0068698C" w:rsidRPr="00D05679">
        <w:rPr>
          <w:rFonts w:eastAsia="方正仿宋_GBK" w:hint="eastAsia"/>
          <w:snapToGrid w:val="0"/>
          <w:kern w:val="0"/>
          <w:sz w:val="32"/>
          <w:szCs w:val="32"/>
        </w:rPr>
        <w:t>座中型水库</w:t>
      </w:r>
      <w:r w:rsidR="000924F9" w:rsidRPr="00D05679">
        <w:rPr>
          <w:rFonts w:eastAsia="方正仿宋_GBK" w:hint="eastAsia"/>
          <w:snapToGrid w:val="0"/>
          <w:kern w:val="0"/>
          <w:sz w:val="32"/>
          <w:szCs w:val="32"/>
        </w:rPr>
        <w:t>纳入了《重庆市</w:t>
      </w:r>
      <w:r w:rsidR="000924F9" w:rsidRPr="00D05679">
        <w:rPr>
          <w:rFonts w:eastAsia="方正仿宋_GBK" w:hint="eastAsia"/>
          <w:snapToGrid w:val="0"/>
          <w:kern w:val="0"/>
          <w:sz w:val="32"/>
          <w:szCs w:val="32"/>
        </w:rPr>
        <w:lastRenderedPageBreak/>
        <w:t>五大功能区域水利发展战略规划》。</w:t>
      </w:r>
      <w:r w:rsidR="00081D36" w:rsidRPr="00D05679">
        <w:rPr>
          <w:rFonts w:eastAsia="方正仿宋_GBK" w:hint="eastAsia"/>
          <w:snapToGrid w:val="0"/>
          <w:kern w:val="0"/>
          <w:sz w:val="32"/>
          <w:szCs w:val="32"/>
        </w:rPr>
        <w:t>积极支持</w:t>
      </w:r>
      <w:r w:rsidR="00081D36">
        <w:rPr>
          <w:rFonts w:eastAsia="方正仿宋_GBK" w:hint="eastAsia"/>
          <w:snapToGrid w:val="0"/>
          <w:kern w:val="0"/>
          <w:sz w:val="32"/>
          <w:szCs w:val="32"/>
        </w:rPr>
        <w:t>潼南区开展了大石桥、老鸦山、吉星寺等水库项目前期工作。目前，</w:t>
      </w:r>
      <w:r w:rsidR="00081D36" w:rsidRPr="00D05679">
        <w:rPr>
          <w:rFonts w:eastAsia="方正仿宋_GBK" w:hint="eastAsia"/>
          <w:snapToGrid w:val="0"/>
          <w:kern w:val="0"/>
          <w:sz w:val="32"/>
          <w:szCs w:val="32"/>
        </w:rPr>
        <w:t>大石桥水库</w:t>
      </w:r>
      <w:r w:rsidR="00E3740F">
        <w:rPr>
          <w:rFonts w:eastAsia="方正仿宋_GBK" w:hint="eastAsia"/>
          <w:snapToGrid w:val="0"/>
          <w:kern w:val="0"/>
          <w:sz w:val="32"/>
          <w:szCs w:val="32"/>
        </w:rPr>
        <w:t>已完成</w:t>
      </w:r>
      <w:r w:rsidR="00081D36" w:rsidRPr="00D05679">
        <w:rPr>
          <w:rFonts w:eastAsia="方正仿宋_GBK" w:hint="eastAsia"/>
          <w:snapToGrid w:val="0"/>
          <w:kern w:val="0"/>
          <w:sz w:val="32"/>
          <w:szCs w:val="32"/>
        </w:rPr>
        <w:t>前期工作，</w:t>
      </w:r>
      <w:r w:rsidR="00081D36">
        <w:rPr>
          <w:rFonts w:eastAsia="方正仿宋_GBK" w:hint="eastAsia"/>
          <w:snapToGrid w:val="0"/>
          <w:kern w:val="0"/>
          <w:sz w:val="32"/>
          <w:szCs w:val="32"/>
        </w:rPr>
        <w:t>已累计</w:t>
      </w:r>
      <w:r w:rsidR="00081D36" w:rsidRPr="00D05679">
        <w:rPr>
          <w:rFonts w:eastAsia="方正仿宋_GBK" w:hint="eastAsia"/>
          <w:snapToGrid w:val="0"/>
          <w:kern w:val="0"/>
          <w:sz w:val="32"/>
          <w:szCs w:val="32"/>
        </w:rPr>
        <w:t>争取国家专项建设基金</w:t>
      </w:r>
      <w:r w:rsidR="00081D36">
        <w:rPr>
          <w:rFonts w:eastAsia="方正仿宋_GBK" w:hint="eastAsia"/>
          <w:snapToGrid w:val="0"/>
          <w:kern w:val="0"/>
          <w:sz w:val="32"/>
          <w:szCs w:val="32"/>
        </w:rPr>
        <w:t>1.3</w:t>
      </w:r>
      <w:r w:rsidR="00081D36">
        <w:rPr>
          <w:rFonts w:eastAsia="方正仿宋_GBK" w:hint="eastAsia"/>
          <w:snapToGrid w:val="0"/>
          <w:kern w:val="0"/>
          <w:sz w:val="32"/>
          <w:szCs w:val="32"/>
        </w:rPr>
        <w:t>亿元</w:t>
      </w:r>
      <w:r w:rsidR="00081D36" w:rsidRPr="00D05679">
        <w:rPr>
          <w:rFonts w:eastAsia="方正仿宋_GBK" w:hint="eastAsia"/>
          <w:snapToGrid w:val="0"/>
          <w:kern w:val="0"/>
          <w:sz w:val="32"/>
          <w:szCs w:val="32"/>
        </w:rPr>
        <w:t>并开工建设。</w:t>
      </w:r>
    </w:p>
    <w:p w:rsidR="000D402F" w:rsidRDefault="00331343" w:rsidP="000D402F">
      <w:pPr>
        <w:snapToGrid w:val="0"/>
        <w:spacing w:line="594" w:lineRule="exact"/>
        <w:ind w:firstLineChars="200" w:firstLine="640"/>
        <w:rPr>
          <w:rFonts w:eastAsia="方正仿宋_GBK"/>
          <w:snapToGrid w:val="0"/>
          <w:kern w:val="0"/>
          <w:sz w:val="32"/>
          <w:szCs w:val="32"/>
        </w:rPr>
      </w:pPr>
      <w:r w:rsidRPr="000D402F">
        <w:rPr>
          <w:rFonts w:ascii="方正仿宋_GBK" w:eastAsia="方正仿宋_GBK" w:hint="eastAsia"/>
          <w:snapToGrid w:val="0"/>
          <w:kern w:val="0"/>
          <w:sz w:val="32"/>
          <w:szCs w:val="32"/>
        </w:rPr>
        <w:t>关于您提出的</w:t>
      </w:r>
      <w:r w:rsidR="00DA7E3E" w:rsidRPr="000D402F">
        <w:rPr>
          <w:rFonts w:ascii="方正仿宋_GBK" w:eastAsia="方正仿宋_GBK" w:hint="eastAsia"/>
          <w:snapToGrid w:val="0"/>
          <w:kern w:val="0"/>
          <w:sz w:val="32"/>
          <w:szCs w:val="32"/>
        </w:rPr>
        <w:t>启动</w:t>
      </w:r>
      <w:r w:rsidR="00DA7E3E" w:rsidRPr="000D402F">
        <w:rPr>
          <w:rFonts w:ascii="方正仿宋_GBK" w:eastAsia="方正仿宋_GBK" w:hint="eastAsia"/>
          <w:bCs/>
          <w:snapToGrid w:val="0"/>
          <w:sz w:val="32"/>
          <w:szCs w:val="32"/>
        </w:rPr>
        <w:t>涪琼两江防汛连通工程规划设计等前期工作</w:t>
      </w:r>
      <w:r w:rsidR="00E03CC4" w:rsidRPr="000D402F">
        <w:rPr>
          <w:rFonts w:ascii="方正仿宋_GBK" w:eastAsia="方正仿宋_GBK" w:hint="eastAsia"/>
          <w:snapToGrid w:val="0"/>
          <w:kern w:val="0"/>
          <w:sz w:val="32"/>
          <w:szCs w:val="32"/>
        </w:rPr>
        <w:t>问题</w:t>
      </w:r>
      <w:r w:rsidR="00104A4A" w:rsidRPr="000D402F">
        <w:rPr>
          <w:rFonts w:ascii="方正仿宋_GBK" w:eastAsia="方正仿宋_GBK" w:hint="eastAsia"/>
          <w:snapToGrid w:val="0"/>
          <w:kern w:val="0"/>
          <w:sz w:val="32"/>
          <w:szCs w:val="32"/>
        </w:rPr>
        <w:t>。我局</w:t>
      </w:r>
      <w:r w:rsidR="00DA7E3E" w:rsidRPr="000D402F">
        <w:rPr>
          <w:rFonts w:ascii="方正仿宋_GBK" w:eastAsia="方正仿宋_GBK" w:hint="eastAsia"/>
          <w:snapToGrid w:val="0"/>
          <w:kern w:val="0"/>
          <w:sz w:val="32"/>
          <w:szCs w:val="32"/>
        </w:rPr>
        <w:t>积极争取</w:t>
      </w:r>
      <w:r w:rsidR="00104A4A" w:rsidRPr="000D402F">
        <w:rPr>
          <w:rFonts w:ascii="方正仿宋_GBK" w:eastAsia="方正仿宋_GBK" w:hint="eastAsia"/>
          <w:snapToGrid w:val="0"/>
          <w:kern w:val="0"/>
          <w:sz w:val="32"/>
          <w:szCs w:val="32"/>
        </w:rPr>
        <w:t>已将</w:t>
      </w:r>
      <w:r w:rsidR="00DA7E3E" w:rsidRPr="000D402F">
        <w:rPr>
          <w:rFonts w:ascii="方正仿宋_GBK" w:eastAsia="方正仿宋_GBK" w:hint="eastAsia"/>
          <w:snapToGrid w:val="0"/>
          <w:kern w:val="0"/>
          <w:sz w:val="32"/>
          <w:szCs w:val="32"/>
        </w:rPr>
        <w:t>潼南区涪琼两江连通工程纳入了《长江经济带发展水利专项规划》</w:t>
      </w:r>
      <w:r w:rsidR="005E2DD8" w:rsidRPr="000D402F">
        <w:rPr>
          <w:rFonts w:ascii="方正仿宋_GBK" w:eastAsia="方正仿宋_GBK" w:hint="eastAsia"/>
          <w:snapToGrid w:val="0"/>
          <w:kern w:val="0"/>
          <w:sz w:val="32"/>
          <w:szCs w:val="32"/>
        </w:rPr>
        <w:t>、《重庆市五大功能区域水利发展战略规划》和</w:t>
      </w:r>
      <w:r w:rsidR="00CD56BA" w:rsidRPr="000D402F">
        <w:rPr>
          <w:rFonts w:ascii="方正仿宋_GBK" w:eastAsia="方正仿宋_GBK" w:hint="eastAsia"/>
          <w:snapToGrid w:val="0"/>
          <w:kern w:val="0"/>
          <w:sz w:val="32"/>
          <w:szCs w:val="32"/>
        </w:rPr>
        <w:t>《重庆市水利发展“十三五”规划》，</w:t>
      </w:r>
      <w:r w:rsidR="00DD4CF9" w:rsidRPr="000D402F">
        <w:rPr>
          <w:rFonts w:ascii="方正仿宋_GBK" w:eastAsia="方正仿宋_GBK" w:hint="eastAsia"/>
          <w:snapToGrid w:val="0"/>
          <w:kern w:val="0"/>
          <w:sz w:val="32"/>
          <w:szCs w:val="32"/>
        </w:rPr>
        <w:t>并</w:t>
      </w:r>
      <w:r w:rsidR="00CD56BA" w:rsidRPr="000D402F">
        <w:rPr>
          <w:rFonts w:ascii="方正仿宋_GBK" w:eastAsia="方正仿宋_GBK" w:hint="eastAsia"/>
          <w:snapToGrid w:val="0"/>
          <w:kern w:val="0"/>
          <w:sz w:val="32"/>
          <w:szCs w:val="32"/>
        </w:rPr>
        <w:t>支持加快推进前期研究工作。下阶段，我局将会同市级相关部门，认真研</w:t>
      </w:r>
      <w:r w:rsidR="00CD56BA" w:rsidRPr="009D219A">
        <w:rPr>
          <w:rFonts w:eastAsia="方正仿宋_GBK"/>
          <w:snapToGrid w:val="0"/>
          <w:kern w:val="0"/>
          <w:sz w:val="32"/>
          <w:szCs w:val="32"/>
        </w:rPr>
        <w:t>究考虑您的建议，并</w:t>
      </w:r>
      <w:r w:rsidR="00CD56BA">
        <w:rPr>
          <w:rFonts w:eastAsia="方正仿宋_GBK" w:hint="eastAsia"/>
          <w:snapToGrid w:val="0"/>
          <w:kern w:val="0"/>
          <w:sz w:val="32"/>
          <w:szCs w:val="32"/>
        </w:rPr>
        <w:t>进一步</w:t>
      </w:r>
      <w:r w:rsidR="00CD56BA" w:rsidRPr="009D219A">
        <w:rPr>
          <w:rFonts w:eastAsia="方正仿宋_GBK"/>
          <w:snapToGrid w:val="0"/>
          <w:kern w:val="0"/>
          <w:sz w:val="32"/>
          <w:szCs w:val="32"/>
        </w:rPr>
        <w:t>向国家</w:t>
      </w:r>
      <w:r w:rsidR="00CD56BA">
        <w:rPr>
          <w:rFonts w:eastAsia="方正仿宋_GBK" w:hint="eastAsia"/>
          <w:snapToGrid w:val="0"/>
          <w:kern w:val="0"/>
          <w:sz w:val="32"/>
          <w:szCs w:val="32"/>
        </w:rPr>
        <w:t>有关</w:t>
      </w:r>
      <w:r w:rsidR="00CD56BA" w:rsidRPr="009D219A">
        <w:rPr>
          <w:rFonts w:eastAsia="方正仿宋_GBK"/>
          <w:snapToGrid w:val="0"/>
          <w:kern w:val="0"/>
          <w:sz w:val="32"/>
          <w:szCs w:val="32"/>
        </w:rPr>
        <w:t>部委汇报，努力争取将</w:t>
      </w:r>
      <w:r w:rsidR="00CD56BA">
        <w:rPr>
          <w:rFonts w:eastAsia="方正仿宋_GBK" w:hint="eastAsia"/>
          <w:snapToGrid w:val="0"/>
          <w:kern w:val="0"/>
          <w:sz w:val="32"/>
          <w:szCs w:val="32"/>
        </w:rPr>
        <w:t>涪琼两江连通工程</w:t>
      </w:r>
      <w:r w:rsidR="00CD56BA" w:rsidRPr="009D219A">
        <w:rPr>
          <w:rFonts w:eastAsia="方正仿宋_GBK"/>
          <w:snapToGrid w:val="0"/>
          <w:kern w:val="0"/>
          <w:sz w:val="32"/>
          <w:szCs w:val="32"/>
        </w:rPr>
        <w:t>列入</w:t>
      </w:r>
      <w:r w:rsidR="00CD56BA">
        <w:rPr>
          <w:rFonts w:eastAsia="方正仿宋_GBK" w:hint="eastAsia"/>
          <w:snapToGrid w:val="0"/>
          <w:kern w:val="0"/>
          <w:sz w:val="32"/>
          <w:szCs w:val="32"/>
        </w:rPr>
        <w:t>国家</w:t>
      </w:r>
      <w:r w:rsidR="00543C5D">
        <w:rPr>
          <w:rFonts w:eastAsia="方正仿宋_GBK" w:hint="eastAsia"/>
          <w:snapToGrid w:val="0"/>
          <w:kern w:val="0"/>
          <w:sz w:val="32"/>
          <w:szCs w:val="32"/>
        </w:rPr>
        <w:t>相关</w:t>
      </w:r>
      <w:r w:rsidR="00CD56BA" w:rsidRPr="009D219A">
        <w:rPr>
          <w:rFonts w:eastAsia="方正仿宋_GBK"/>
          <w:snapToGrid w:val="0"/>
          <w:kern w:val="0"/>
          <w:sz w:val="32"/>
          <w:szCs w:val="32"/>
        </w:rPr>
        <w:t>规划</w:t>
      </w:r>
      <w:r w:rsidR="00543C5D">
        <w:rPr>
          <w:rFonts w:eastAsia="方正仿宋_GBK" w:hint="eastAsia"/>
          <w:snapToGrid w:val="0"/>
          <w:kern w:val="0"/>
          <w:sz w:val="32"/>
          <w:szCs w:val="32"/>
        </w:rPr>
        <w:t>或重大水利工程建设项目范围</w:t>
      </w:r>
      <w:r w:rsidR="00CD56BA">
        <w:rPr>
          <w:rFonts w:eastAsia="方正仿宋_GBK" w:hint="eastAsia"/>
          <w:snapToGrid w:val="0"/>
          <w:kern w:val="0"/>
          <w:sz w:val="32"/>
          <w:szCs w:val="32"/>
        </w:rPr>
        <w:t>，</w:t>
      </w:r>
      <w:r w:rsidR="000F2342">
        <w:rPr>
          <w:rFonts w:eastAsia="方正仿宋_GBK" w:hint="eastAsia"/>
          <w:snapToGrid w:val="0"/>
          <w:kern w:val="0"/>
          <w:sz w:val="32"/>
          <w:szCs w:val="32"/>
        </w:rPr>
        <w:t>积极</w:t>
      </w:r>
      <w:r w:rsidR="00CD56BA">
        <w:rPr>
          <w:rFonts w:eastAsia="方正仿宋_GBK" w:hint="eastAsia"/>
          <w:snapToGrid w:val="0"/>
          <w:kern w:val="0"/>
          <w:sz w:val="32"/>
          <w:szCs w:val="32"/>
        </w:rPr>
        <w:t>争取国家立项并获中央资金补助支持。</w:t>
      </w:r>
      <w:r w:rsidR="00CD56BA" w:rsidRPr="009D219A">
        <w:rPr>
          <w:rFonts w:eastAsia="方正仿宋_GBK"/>
          <w:snapToGrid w:val="0"/>
          <w:kern w:val="0"/>
          <w:sz w:val="32"/>
          <w:szCs w:val="32"/>
        </w:rPr>
        <w:t>同时</w:t>
      </w:r>
      <w:r w:rsidR="00CD56BA">
        <w:rPr>
          <w:rFonts w:eastAsia="方正仿宋_GBK" w:hint="eastAsia"/>
          <w:snapToGrid w:val="0"/>
          <w:kern w:val="0"/>
          <w:sz w:val="32"/>
          <w:szCs w:val="32"/>
        </w:rPr>
        <w:t>，</w:t>
      </w:r>
      <w:r w:rsidR="00CD56BA" w:rsidRPr="009D219A">
        <w:rPr>
          <w:rFonts w:eastAsia="方正仿宋_GBK"/>
          <w:snapToGrid w:val="0"/>
          <w:kern w:val="0"/>
          <w:sz w:val="32"/>
          <w:szCs w:val="32"/>
        </w:rPr>
        <w:t>请您也</w:t>
      </w:r>
      <w:r w:rsidR="00543C5D">
        <w:rPr>
          <w:rFonts w:eastAsia="方正仿宋_GBK" w:hint="eastAsia"/>
          <w:snapToGrid w:val="0"/>
          <w:kern w:val="0"/>
          <w:sz w:val="32"/>
          <w:szCs w:val="32"/>
        </w:rPr>
        <w:t>督促潼南区</w:t>
      </w:r>
      <w:r w:rsidR="00CD56BA" w:rsidRPr="009D219A">
        <w:rPr>
          <w:rFonts w:eastAsia="方正仿宋_GBK"/>
          <w:snapToGrid w:val="0"/>
          <w:kern w:val="0"/>
          <w:sz w:val="32"/>
          <w:szCs w:val="32"/>
        </w:rPr>
        <w:t>相关部门</w:t>
      </w:r>
      <w:r w:rsidR="00CD56BA">
        <w:rPr>
          <w:rFonts w:eastAsia="方正仿宋_GBK" w:hint="eastAsia"/>
          <w:snapToGrid w:val="0"/>
          <w:kern w:val="0"/>
          <w:sz w:val="32"/>
          <w:szCs w:val="32"/>
        </w:rPr>
        <w:t>，按照市发展改革委和市水利局《关于抓紧推进重点水利项目前期工作及做好专项建设基金争取工作的通知》（渝发改农</w:t>
      </w:r>
      <w:r w:rsidR="00CD56BA">
        <w:rPr>
          <w:rFonts w:ascii="方正仿宋_GBK" w:eastAsia="方正仿宋_GBK" w:hint="eastAsia"/>
          <w:snapToGrid w:val="0"/>
          <w:kern w:val="0"/>
          <w:sz w:val="32"/>
          <w:szCs w:val="32"/>
        </w:rPr>
        <w:t>﹝</w:t>
      </w:r>
      <w:r w:rsidR="00CD56BA">
        <w:rPr>
          <w:rFonts w:eastAsia="方正仿宋_GBK" w:hint="eastAsia"/>
          <w:snapToGrid w:val="0"/>
          <w:kern w:val="0"/>
          <w:sz w:val="32"/>
          <w:szCs w:val="32"/>
        </w:rPr>
        <w:t>2016</w:t>
      </w:r>
      <w:r w:rsidR="00CD56BA">
        <w:rPr>
          <w:rFonts w:ascii="方正仿宋_GBK" w:eastAsia="方正仿宋_GBK" w:hint="eastAsia"/>
          <w:snapToGrid w:val="0"/>
          <w:kern w:val="0"/>
          <w:sz w:val="32"/>
          <w:szCs w:val="32"/>
        </w:rPr>
        <w:t>﹞</w:t>
      </w:r>
      <w:r w:rsidR="00CD56BA">
        <w:rPr>
          <w:rFonts w:eastAsia="方正仿宋_GBK" w:hint="eastAsia"/>
          <w:snapToGrid w:val="0"/>
          <w:kern w:val="0"/>
          <w:sz w:val="32"/>
          <w:szCs w:val="32"/>
        </w:rPr>
        <w:t>162</w:t>
      </w:r>
      <w:r w:rsidR="00CD56BA">
        <w:rPr>
          <w:rFonts w:eastAsia="方正仿宋_GBK" w:hint="eastAsia"/>
          <w:snapToGrid w:val="0"/>
          <w:kern w:val="0"/>
          <w:sz w:val="32"/>
          <w:szCs w:val="32"/>
        </w:rPr>
        <w:t>号）要求，</w:t>
      </w:r>
      <w:r w:rsidR="00CD56BA" w:rsidRPr="009D219A">
        <w:rPr>
          <w:rFonts w:eastAsia="方正仿宋_GBK"/>
          <w:snapToGrid w:val="0"/>
          <w:kern w:val="0"/>
          <w:sz w:val="32"/>
          <w:szCs w:val="32"/>
        </w:rPr>
        <w:t>进一步研究论证</w:t>
      </w:r>
      <w:r w:rsidR="00B361CF">
        <w:rPr>
          <w:rFonts w:eastAsia="方正仿宋_GBK" w:hint="eastAsia"/>
          <w:snapToGrid w:val="0"/>
          <w:kern w:val="0"/>
          <w:sz w:val="32"/>
          <w:szCs w:val="32"/>
        </w:rPr>
        <w:t>涪琼两江连通工程</w:t>
      </w:r>
      <w:r w:rsidR="00CD56BA" w:rsidRPr="009D219A">
        <w:rPr>
          <w:rFonts w:eastAsia="方正仿宋_GBK"/>
          <w:snapToGrid w:val="0"/>
          <w:kern w:val="0"/>
          <w:sz w:val="32"/>
          <w:szCs w:val="32"/>
        </w:rPr>
        <w:t>建设的必要性、紧迫性、功能任务和建设条件等问题</w:t>
      </w:r>
      <w:r w:rsidR="00CD56BA">
        <w:rPr>
          <w:rFonts w:eastAsia="方正仿宋_GBK" w:hint="eastAsia"/>
          <w:snapToGrid w:val="0"/>
          <w:kern w:val="0"/>
          <w:sz w:val="32"/>
          <w:szCs w:val="32"/>
        </w:rPr>
        <w:t>，尽快形成工程规划报告并报市级相关部门研究论证。</w:t>
      </w:r>
    </w:p>
    <w:p w:rsidR="000D402F" w:rsidRDefault="005A2310" w:rsidP="000D402F">
      <w:pPr>
        <w:snapToGrid w:val="0"/>
        <w:spacing w:line="594" w:lineRule="exact"/>
        <w:ind w:firstLineChars="200" w:firstLine="640"/>
        <w:rPr>
          <w:rFonts w:eastAsia="方正仿宋_GBK"/>
          <w:snapToGrid w:val="0"/>
          <w:kern w:val="0"/>
          <w:sz w:val="32"/>
          <w:szCs w:val="32"/>
        </w:rPr>
      </w:pPr>
      <w:r w:rsidRPr="009D219A">
        <w:rPr>
          <w:rFonts w:eastAsia="方正仿宋_GBK"/>
          <w:snapToGrid w:val="0"/>
          <w:kern w:val="0"/>
          <w:sz w:val="32"/>
          <w:szCs w:val="32"/>
        </w:rPr>
        <w:t>恳请您继续关心支持水利工作，也盼望您</w:t>
      </w:r>
      <w:r w:rsidR="00C9090D">
        <w:rPr>
          <w:rFonts w:eastAsia="方正仿宋_GBK" w:hint="eastAsia"/>
          <w:snapToGrid w:val="0"/>
          <w:kern w:val="0"/>
          <w:sz w:val="32"/>
          <w:szCs w:val="32"/>
        </w:rPr>
        <w:t>督促</w:t>
      </w:r>
      <w:r w:rsidR="00D05679">
        <w:rPr>
          <w:rFonts w:eastAsia="方正仿宋_GBK" w:hint="eastAsia"/>
          <w:snapToGrid w:val="0"/>
          <w:kern w:val="0"/>
          <w:sz w:val="32"/>
          <w:szCs w:val="32"/>
        </w:rPr>
        <w:t>潼南区认真落实自筹资金，加大协调力度，加快完成在建防洪工程和大石桥水库工程建设任务，并早日发挥工程效益，助推潼南区经济社会快速发展。</w:t>
      </w:r>
      <w:r w:rsidRPr="009D219A">
        <w:rPr>
          <w:rFonts w:eastAsia="方正仿宋_GBK"/>
          <w:snapToGrid w:val="0"/>
          <w:kern w:val="0"/>
          <w:sz w:val="32"/>
          <w:szCs w:val="32"/>
        </w:rPr>
        <w:t>再次向您表达衷心感谢。</w:t>
      </w:r>
    </w:p>
    <w:p w:rsidR="009C1298" w:rsidRDefault="009C1298" w:rsidP="000D402F">
      <w:pPr>
        <w:snapToGrid w:val="0"/>
        <w:spacing w:line="594" w:lineRule="exact"/>
        <w:ind w:firstLineChars="200" w:firstLine="640"/>
        <w:rPr>
          <w:rFonts w:eastAsia="方正仿宋_GBK"/>
          <w:snapToGrid w:val="0"/>
          <w:kern w:val="0"/>
          <w:sz w:val="32"/>
          <w:szCs w:val="32"/>
        </w:rPr>
      </w:pPr>
      <w:r w:rsidRPr="00F97D4C">
        <w:rPr>
          <w:rFonts w:eastAsia="方正仿宋_GBK"/>
          <w:snapToGrid w:val="0"/>
          <w:kern w:val="0"/>
          <w:sz w:val="32"/>
          <w:szCs w:val="32"/>
        </w:rPr>
        <w:t>此复函已经王爱祖局长审签。对以上答复</w:t>
      </w:r>
      <w:r>
        <w:rPr>
          <w:rFonts w:eastAsia="方正仿宋_GBK" w:hint="eastAsia"/>
          <w:snapToGrid w:val="0"/>
          <w:kern w:val="0"/>
          <w:sz w:val="32"/>
          <w:szCs w:val="32"/>
        </w:rPr>
        <w:t>您</w:t>
      </w:r>
      <w:r w:rsidRPr="00F97D4C">
        <w:rPr>
          <w:rFonts w:eastAsia="方正仿宋_GBK"/>
          <w:snapToGrid w:val="0"/>
          <w:kern w:val="0"/>
          <w:sz w:val="32"/>
          <w:szCs w:val="32"/>
        </w:rPr>
        <w:t>有什么意见，请</w:t>
      </w:r>
      <w:r w:rsidRPr="00F97D4C">
        <w:rPr>
          <w:rFonts w:eastAsia="方正仿宋_GBK"/>
          <w:snapToGrid w:val="0"/>
          <w:kern w:val="0"/>
          <w:sz w:val="32"/>
          <w:szCs w:val="32"/>
        </w:rPr>
        <w:lastRenderedPageBreak/>
        <w:t>填写在回执上寄给我们，以便进一步改进工作。</w:t>
      </w:r>
    </w:p>
    <w:p w:rsidR="009C1298" w:rsidRPr="00762F1F" w:rsidRDefault="009C1298" w:rsidP="000D402F">
      <w:pPr>
        <w:snapToGrid w:val="0"/>
        <w:spacing w:line="594" w:lineRule="exact"/>
        <w:ind w:firstLineChars="200" w:firstLine="640"/>
        <w:rPr>
          <w:rFonts w:eastAsia="方正仿宋_GBK"/>
          <w:snapToGrid w:val="0"/>
          <w:kern w:val="0"/>
          <w:sz w:val="32"/>
          <w:szCs w:val="32"/>
        </w:rPr>
      </w:pPr>
    </w:p>
    <w:p w:rsidR="009C1298" w:rsidRPr="009C1298" w:rsidRDefault="009C1298" w:rsidP="000D402F">
      <w:pPr>
        <w:snapToGrid w:val="0"/>
        <w:spacing w:line="594" w:lineRule="exact"/>
        <w:ind w:firstLineChars="200" w:firstLine="640"/>
        <w:rPr>
          <w:rFonts w:eastAsia="方正仿宋_GBK"/>
          <w:snapToGrid w:val="0"/>
          <w:kern w:val="0"/>
          <w:sz w:val="32"/>
          <w:szCs w:val="32"/>
        </w:rPr>
      </w:pPr>
    </w:p>
    <w:p w:rsidR="00983DBF" w:rsidRDefault="00983DBF" w:rsidP="000D402F">
      <w:pPr>
        <w:snapToGrid w:val="0"/>
        <w:spacing w:line="594" w:lineRule="exact"/>
        <w:ind w:firstLineChars="1700" w:firstLine="5440"/>
        <w:rPr>
          <w:rFonts w:eastAsia="方正仿宋_GBK"/>
          <w:snapToGrid w:val="0"/>
          <w:kern w:val="0"/>
          <w:sz w:val="32"/>
          <w:szCs w:val="32"/>
        </w:rPr>
      </w:pPr>
      <w:r>
        <w:rPr>
          <w:rFonts w:eastAsia="方正仿宋_GBK" w:hint="eastAsia"/>
          <w:snapToGrid w:val="0"/>
          <w:kern w:val="0"/>
          <w:sz w:val="32"/>
          <w:szCs w:val="32"/>
        </w:rPr>
        <w:t>重庆市水利局</w:t>
      </w:r>
    </w:p>
    <w:p w:rsidR="00983DBF" w:rsidRDefault="00983DBF" w:rsidP="000D402F">
      <w:pPr>
        <w:snapToGrid w:val="0"/>
        <w:spacing w:line="594" w:lineRule="exact"/>
        <w:ind w:firstLineChars="1650" w:firstLine="5280"/>
        <w:rPr>
          <w:rFonts w:eastAsia="方正仿宋_GBK"/>
          <w:snapToGrid w:val="0"/>
          <w:kern w:val="0"/>
          <w:sz w:val="32"/>
          <w:szCs w:val="32"/>
        </w:rPr>
      </w:pPr>
      <w:r>
        <w:rPr>
          <w:rFonts w:eastAsia="方正仿宋_GBK" w:hint="eastAsia"/>
          <w:snapToGrid w:val="0"/>
          <w:kern w:val="0"/>
          <w:sz w:val="32"/>
          <w:szCs w:val="32"/>
        </w:rPr>
        <w:t>2016</w:t>
      </w:r>
      <w:r>
        <w:rPr>
          <w:rFonts w:eastAsia="方正仿宋_GBK" w:hint="eastAsia"/>
          <w:snapToGrid w:val="0"/>
          <w:kern w:val="0"/>
          <w:sz w:val="32"/>
          <w:szCs w:val="32"/>
        </w:rPr>
        <w:t>年</w:t>
      </w:r>
      <w:r w:rsidR="00566454">
        <w:rPr>
          <w:rFonts w:eastAsia="方正仿宋_GBK" w:hint="eastAsia"/>
          <w:snapToGrid w:val="0"/>
          <w:kern w:val="0"/>
          <w:sz w:val="32"/>
          <w:szCs w:val="32"/>
        </w:rPr>
        <w:t>4</w:t>
      </w:r>
      <w:r>
        <w:rPr>
          <w:rFonts w:eastAsia="方正仿宋_GBK" w:hint="eastAsia"/>
          <w:snapToGrid w:val="0"/>
          <w:kern w:val="0"/>
          <w:sz w:val="32"/>
          <w:szCs w:val="32"/>
        </w:rPr>
        <w:t>月</w:t>
      </w:r>
      <w:r w:rsidR="00566454">
        <w:rPr>
          <w:rFonts w:eastAsia="方正仿宋_GBK" w:hint="eastAsia"/>
          <w:snapToGrid w:val="0"/>
          <w:kern w:val="0"/>
          <w:sz w:val="32"/>
          <w:szCs w:val="32"/>
        </w:rPr>
        <w:t>1</w:t>
      </w:r>
      <w:r w:rsidR="00C9090D">
        <w:rPr>
          <w:rFonts w:eastAsia="方正仿宋_GBK" w:hint="eastAsia"/>
          <w:snapToGrid w:val="0"/>
          <w:kern w:val="0"/>
          <w:sz w:val="32"/>
          <w:szCs w:val="32"/>
        </w:rPr>
        <w:t>3</w:t>
      </w:r>
      <w:r>
        <w:rPr>
          <w:rFonts w:eastAsia="方正仿宋_GBK" w:hint="eastAsia"/>
          <w:snapToGrid w:val="0"/>
          <w:kern w:val="0"/>
          <w:sz w:val="32"/>
          <w:szCs w:val="32"/>
        </w:rPr>
        <w:t>日</w:t>
      </w:r>
    </w:p>
    <w:p w:rsidR="009C1298" w:rsidRDefault="009C1298" w:rsidP="000D402F">
      <w:pPr>
        <w:snapToGrid w:val="0"/>
        <w:spacing w:line="594" w:lineRule="exact"/>
        <w:ind w:firstLineChars="1650" w:firstLine="5280"/>
        <w:rPr>
          <w:rFonts w:eastAsia="方正仿宋_GBK"/>
          <w:snapToGrid w:val="0"/>
          <w:kern w:val="0"/>
          <w:sz w:val="32"/>
          <w:szCs w:val="32"/>
        </w:rPr>
      </w:pPr>
    </w:p>
    <w:p w:rsidR="00983DBF" w:rsidRPr="009D219A" w:rsidRDefault="00983DBF" w:rsidP="000D402F">
      <w:pPr>
        <w:snapToGrid w:val="0"/>
        <w:spacing w:line="594" w:lineRule="exact"/>
        <w:ind w:firstLineChars="200" w:firstLine="640"/>
        <w:rPr>
          <w:rFonts w:eastAsia="方正仿宋_GBK"/>
          <w:snapToGrid w:val="0"/>
          <w:kern w:val="0"/>
          <w:sz w:val="32"/>
          <w:szCs w:val="32"/>
        </w:rPr>
      </w:pPr>
      <w:r w:rsidRPr="009D219A">
        <w:rPr>
          <w:rFonts w:eastAsia="方正仿宋_GBK"/>
          <w:snapToGrid w:val="0"/>
          <w:kern w:val="0"/>
          <w:sz w:val="32"/>
          <w:szCs w:val="32"/>
        </w:rPr>
        <w:t>联系人：</w:t>
      </w:r>
      <w:r w:rsidR="00636E39">
        <w:rPr>
          <w:rFonts w:ascii="方正仿宋_GBK" w:eastAsia="方正仿宋_GBK" w:hAnsi="方正仿宋_GBK" w:hint="eastAsia"/>
          <w:kern w:val="0"/>
          <w:sz w:val="32"/>
          <w:szCs w:val="32"/>
        </w:rPr>
        <w:t>**</w:t>
      </w:r>
    </w:p>
    <w:p w:rsidR="00983DBF" w:rsidRDefault="00983DBF" w:rsidP="000D402F">
      <w:pPr>
        <w:snapToGrid w:val="0"/>
        <w:spacing w:line="594" w:lineRule="exact"/>
        <w:ind w:firstLineChars="200" w:firstLine="640"/>
        <w:rPr>
          <w:rFonts w:eastAsia="方正仿宋_GBK"/>
          <w:snapToGrid w:val="0"/>
          <w:kern w:val="0"/>
          <w:sz w:val="32"/>
          <w:szCs w:val="32"/>
        </w:rPr>
      </w:pPr>
      <w:r w:rsidRPr="009D219A">
        <w:rPr>
          <w:rFonts w:eastAsia="方正仿宋_GBK"/>
          <w:snapToGrid w:val="0"/>
          <w:kern w:val="0"/>
          <w:sz w:val="32"/>
          <w:szCs w:val="32"/>
        </w:rPr>
        <w:t>联系电话：</w:t>
      </w:r>
      <w:r w:rsidR="00636E39">
        <w:rPr>
          <w:rFonts w:ascii="方正仿宋_GBK" w:eastAsia="方正仿宋_GBK" w:hAnsi="方正仿宋_GBK" w:hint="eastAsia"/>
          <w:kern w:val="0"/>
          <w:sz w:val="32"/>
          <w:szCs w:val="32"/>
        </w:rPr>
        <w:t>**</w:t>
      </w:r>
      <w:bookmarkStart w:id="0" w:name="_GoBack"/>
      <w:bookmarkEnd w:id="0"/>
    </w:p>
    <w:p w:rsidR="000D402F" w:rsidRDefault="000D402F" w:rsidP="00DF6159">
      <w:pPr>
        <w:snapToGrid w:val="0"/>
        <w:spacing w:line="594" w:lineRule="exact"/>
        <w:rPr>
          <w:rFonts w:eastAsia="方正仿宋_GBK"/>
          <w:snapToGrid w:val="0"/>
          <w:kern w:val="0"/>
          <w:sz w:val="32"/>
          <w:szCs w:val="32"/>
        </w:rPr>
      </w:pPr>
    </w:p>
    <w:p w:rsidR="000D402F" w:rsidRDefault="000D402F" w:rsidP="00DF6159">
      <w:pPr>
        <w:snapToGrid w:val="0"/>
        <w:spacing w:line="594" w:lineRule="exact"/>
        <w:rPr>
          <w:rFonts w:eastAsia="方正仿宋_GBK"/>
          <w:snapToGrid w:val="0"/>
          <w:kern w:val="0"/>
          <w:sz w:val="32"/>
          <w:szCs w:val="32"/>
        </w:rPr>
      </w:pPr>
    </w:p>
    <w:p w:rsidR="000D402F" w:rsidRDefault="000D402F" w:rsidP="00DF6159">
      <w:pPr>
        <w:snapToGrid w:val="0"/>
        <w:spacing w:line="594" w:lineRule="exact"/>
        <w:rPr>
          <w:rFonts w:eastAsia="方正仿宋_GBK"/>
          <w:snapToGrid w:val="0"/>
          <w:kern w:val="0"/>
          <w:sz w:val="32"/>
          <w:szCs w:val="32"/>
        </w:rPr>
      </w:pPr>
    </w:p>
    <w:p w:rsidR="00DF6159" w:rsidRDefault="00DF6159" w:rsidP="00DF6159">
      <w:pPr>
        <w:snapToGrid w:val="0"/>
        <w:spacing w:line="594" w:lineRule="exact"/>
        <w:rPr>
          <w:rFonts w:eastAsia="方正仿宋_GBK"/>
          <w:snapToGrid w:val="0"/>
          <w:kern w:val="0"/>
          <w:sz w:val="32"/>
          <w:szCs w:val="32"/>
        </w:rPr>
      </w:pPr>
    </w:p>
    <w:p w:rsidR="00DF6159" w:rsidRDefault="00DF6159" w:rsidP="00DF6159">
      <w:pPr>
        <w:snapToGrid w:val="0"/>
        <w:spacing w:line="594" w:lineRule="exact"/>
        <w:rPr>
          <w:rFonts w:eastAsia="方正仿宋_GBK"/>
          <w:snapToGrid w:val="0"/>
          <w:kern w:val="0"/>
          <w:sz w:val="32"/>
          <w:szCs w:val="32"/>
        </w:rPr>
      </w:pPr>
    </w:p>
    <w:p w:rsidR="00DF6159" w:rsidRDefault="00DF6159" w:rsidP="00DF6159">
      <w:pPr>
        <w:snapToGrid w:val="0"/>
        <w:spacing w:line="594" w:lineRule="exact"/>
        <w:rPr>
          <w:rFonts w:eastAsia="方正仿宋_GBK"/>
          <w:snapToGrid w:val="0"/>
          <w:kern w:val="0"/>
          <w:sz w:val="32"/>
          <w:szCs w:val="32"/>
        </w:rPr>
      </w:pPr>
    </w:p>
    <w:p w:rsidR="00DF6159" w:rsidRDefault="00DF6159" w:rsidP="00DF6159">
      <w:pPr>
        <w:snapToGrid w:val="0"/>
        <w:spacing w:line="594" w:lineRule="exact"/>
        <w:rPr>
          <w:rFonts w:eastAsia="方正仿宋_GBK"/>
          <w:snapToGrid w:val="0"/>
          <w:kern w:val="0"/>
          <w:sz w:val="32"/>
          <w:szCs w:val="32"/>
        </w:rPr>
      </w:pPr>
    </w:p>
    <w:p w:rsidR="00DF6159" w:rsidRDefault="00DF6159" w:rsidP="00DF6159">
      <w:pPr>
        <w:snapToGrid w:val="0"/>
        <w:spacing w:line="594" w:lineRule="exact"/>
        <w:rPr>
          <w:rFonts w:eastAsia="方正仿宋_GBK"/>
          <w:snapToGrid w:val="0"/>
          <w:kern w:val="0"/>
          <w:sz w:val="32"/>
          <w:szCs w:val="32"/>
        </w:rPr>
      </w:pPr>
    </w:p>
    <w:p w:rsidR="00DF6159" w:rsidRDefault="00DF6159" w:rsidP="00DF6159">
      <w:pPr>
        <w:snapToGrid w:val="0"/>
        <w:spacing w:line="594" w:lineRule="exact"/>
        <w:rPr>
          <w:rFonts w:eastAsia="方正仿宋_GBK"/>
          <w:snapToGrid w:val="0"/>
          <w:kern w:val="0"/>
          <w:sz w:val="32"/>
          <w:szCs w:val="32"/>
        </w:rPr>
      </w:pPr>
    </w:p>
    <w:p w:rsidR="00DF6159" w:rsidRDefault="00DF6159" w:rsidP="00DF6159">
      <w:pPr>
        <w:snapToGrid w:val="0"/>
        <w:spacing w:line="594" w:lineRule="exact"/>
        <w:rPr>
          <w:rFonts w:eastAsia="方正仿宋_GBK"/>
          <w:snapToGrid w:val="0"/>
          <w:kern w:val="0"/>
          <w:sz w:val="32"/>
          <w:szCs w:val="32"/>
        </w:rPr>
      </w:pPr>
    </w:p>
    <w:p w:rsidR="00DF6159" w:rsidRDefault="00DF6159" w:rsidP="00DF6159">
      <w:pPr>
        <w:snapToGrid w:val="0"/>
        <w:spacing w:line="594" w:lineRule="exact"/>
        <w:rPr>
          <w:rFonts w:eastAsia="方正仿宋_GBK"/>
          <w:snapToGrid w:val="0"/>
          <w:kern w:val="0"/>
          <w:sz w:val="32"/>
          <w:szCs w:val="32"/>
        </w:rPr>
      </w:pPr>
    </w:p>
    <w:p w:rsidR="00DF6159" w:rsidRDefault="00DF6159" w:rsidP="00DF6159">
      <w:pPr>
        <w:snapToGrid w:val="0"/>
        <w:spacing w:line="594" w:lineRule="exact"/>
        <w:rPr>
          <w:rFonts w:eastAsia="方正仿宋_GBK"/>
          <w:snapToGrid w:val="0"/>
          <w:kern w:val="0"/>
          <w:sz w:val="32"/>
          <w:szCs w:val="32"/>
        </w:rPr>
      </w:pPr>
    </w:p>
    <w:p w:rsidR="00DF6159" w:rsidRDefault="00DF6159" w:rsidP="00DF6159">
      <w:pPr>
        <w:snapToGrid w:val="0"/>
        <w:spacing w:line="594" w:lineRule="exact"/>
        <w:rPr>
          <w:rFonts w:eastAsia="方正仿宋_GBK"/>
          <w:snapToGrid w:val="0"/>
          <w:kern w:val="0"/>
          <w:sz w:val="32"/>
          <w:szCs w:val="32"/>
        </w:rPr>
      </w:pPr>
    </w:p>
    <w:p w:rsidR="00DF6159" w:rsidRDefault="00DF6159" w:rsidP="00DF6159">
      <w:pPr>
        <w:snapToGrid w:val="0"/>
        <w:spacing w:line="594" w:lineRule="exact"/>
        <w:rPr>
          <w:rFonts w:eastAsia="方正仿宋_GBK"/>
          <w:snapToGrid w:val="0"/>
          <w:kern w:val="0"/>
          <w:sz w:val="32"/>
          <w:szCs w:val="32"/>
        </w:rPr>
      </w:pPr>
    </w:p>
    <w:sectPr w:rsidR="00DF6159" w:rsidSect="000D402F">
      <w:footerReference w:type="default" r:id="rId7"/>
      <w:pgSz w:w="11906" w:h="16838"/>
      <w:pgMar w:top="1985" w:right="1446" w:bottom="1644" w:left="1446" w:header="851"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4FE" w:rsidRDefault="00AA34FE" w:rsidP="00B76996">
      <w:r>
        <w:separator/>
      </w:r>
    </w:p>
  </w:endnote>
  <w:endnote w:type="continuationSeparator" w:id="0">
    <w:p w:rsidR="00AA34FE" w:rsidRDefault="00AA34FE" w:rsidP="00B7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02F" w:rsidRDefault="000D402F" w:rsidP="000D402F">
    <w:pPr>
      <w:pStyle w:val="a4"/>
      <w:framePr w:wrap="around" w:vAnchor="text" w:hAnchor="margin" w:xAlign="outside" w:y="1"/>
      <w:rPr>
        <w:rStyle w:val="a6"/>
        <w:rFonts w:ascii="仿宋_GB2312" w:eastAsia="仿宋_GB2312"/>
        <w:sz w:val="28"/>
        <w:szCs w:val="28"/>
      </w:rPr>
    </w:pPr>
    <w:r>
      <w:rPr>
        <w:rStyle w:val="a6"/>
        <w:rFonts w:ascii="仿宋_GB2312" w:eastAsia="仿宋_GB2312" w:hint="eastAsia"/>
        <w:sz w:val="28"/>
        <w:szCs w:val="28"/>
      </w:rPr>
      <w:t xml:space="preserve">— </w:t>
    </w:r>
    <w:r w:rsidR="00173F55">
      <w:rPr>
        <w:rStyle w:val="a6"/>
        <w:rFonts w:ascii="仿宋_GB2312" w:eastAsia="仿宋_GB2312" w:hint="eastAsia"/>
        <w:sz w:val="28"/>
        <w:szCs w:val="28"/>
      </w:rPr>
      <w:fldChar w:fldCharType="begin"/>
    </w:r>
    <w:r>
      <w:rPr>
        <w:rStyle w:val="a6"/>
        <w:rFonts w:ascii="仿宋_GB2312" w:eastAsia="仿宋_GB2312" w:hint="eastAsia"/>
        <w:sz w:val="28"/>
        <w:szCs w:val="28"/>
      </w:rPr>
      <w:instrText xml:space="preserve">PAGE  </w:instrText>
    </w:r>
    <w:r w:rsidR="00173F55">
      <w:rPr>
        <w:rStyle w:val="a6"/>
        <w:rFonts w:ascii="仿宋_GB2312" w:eastAsia="仿宋_GB2312" w:hint="eastAsia"/>
        <w:sz w:val="28"/>
        <w:szCs w:val="28"/>
      </w:rPr>
      <w:fldChar w:fldCharType="separate"/>
    </w:r>
    <w:r w:rsidR="00636E39">
      <w:rPr>
        <w:rStyle w:val="a6"/>
        <w:rFonts w:ascii="仿宋_GB2312" w:eastAsia="仿宋_GB2312"/>
        <w:noProof/>
        <w:sz w:val="28"/>
        <w:szCs w:val="28"/>
      </w:rPr>
      <w:t>2</w:t>
    </w:r>
    <w:r w:rsidR="00173F55">
      <w:rPr>
        <w:rStyle w:val="a6"/>
        <w:rFonts w:ascii="仿宋_GB2312" w:eastAsia="仿宋_GB2312" w:hint="eastAsia"/>
        <w:sz w:val="28"/>
        <w:szCs w:val="28"/>
      </w:rPr>
      <w:fldChar w:fldCharType="end"/>
    </w:r>
    <w:r>
      <w:rPr>
        <w:rStyle w:val="a6"/>
        <w:rFonts w:ascii="仿宋_GB2312" w:eastAsia="仿宋_GB2312" w:hint="eastAsia"/>
        <w:sz w:val="28"/>
        <w:szCs w:val="28"/>
      </w:rPr>
      <w:t xml:space="preserve"> —</w:t>
    </w:r>
  </w:p>
  <w:p w:rsidR="00983DBF" w:rsidRPr="000D402F" w:rsidRDefault="00983DBF" w:rsidP="000D402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4FE" w:rsidRDefault="00AA34FE" w:rsidP="00B76996">
      <w:r>
        <w:separator/>
      </w:r>
    </w:p>
  </w:footnote>
  <w:footnote w:type="continuationSeparator" w:id="0">
    <w:p w:rsidR="00AA34FE" w:rsidRDefault="00AA34FE" w:rsidP="00B76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CC83B5BD-345E-4EF2-86B3-2E80A7FF77DE}"/>
    <w:docVar w:name="SealCount" w:val="0"/>
  </w:docVars>
  <w:rsids>
    <w:rsidRoot w:val="004453F2"/>
    <w:rsid w:val="000011A4"/>
    <w:rsid w:val="00006BEC"/>
    <w:rsid w:val="00047D5C"/>
    <w:rsid w:val="00081D36"/>
    <w:rsid w:val="000924F9"/>
    <w:rsid w:val="000D402F"/>
    <w:rsid w:val="000F155C"/>
    <w:rsid w:val="000F2342"/>
    <w:rsid w:val="00104A4A"/>
    <w:rsid w:val="001210D5"/>
    <w:rsid w:val="001243A6"/>
    <w:rsid w:val="0013543B"/>
    <w:rsid w:val="001436D6"/>
    <w:rsid w:val="00147620"/>
    <w:rsid w:val="00173F55"/>
    <w:rsid w:val="001C79F1"/>
    <w:rsid w:val="00237955"/>
    <w:rsid w:val="00246A61"/>
    <w:rsid w:val="0025588B"/>
    <w:rsid w:val="00262AE0"/>
    <w:rsid w:val="00296C12"/>
    <w:rsid w:val="002C2863"/>
    <w:rsid w:val="002D7197"/>
    <w:rsid w:val="002E204D"/>
    <w:rsid w:val="00331343"/>
    <w:rsid w:val="003402B3"/>
    <w:rsid w:val="003731A8"/>
    <w:rsid w:val="003D14B5"/>
    <w:rsid w:val="004453F2"/>
    <w:rsid w:val="00453B6D"/>
    <w:rsid w:val="004805DE"/>
    <w:rsid w:val="004B4027"/>
    <w:rsid w:val="005412A0"/>
    <w:rsid w:val="00543C5D"/>
    <w:rsid w:val="00566454"/>
    <w:rsid w:val="005A2310"/>
    <w:rsid w:val="005C0BA0"/>
    <w:rsid w:val="005C1B3C"/>
    <w:rsid w:val="005D6CE8"/>
    <w:rsid w:val="005E0CC9"/>
    <w:rsid w:val="005E2DD8"/>
    <w:rsid w:val="00611B84"/>
    <w:rsid w:val="0062176F"/>
    <w:rsid w:val="00636E39"/>
    <w:rsid w:val="00641DA9"/>
    <w:rsid w:val="0068698C"/>
    <w:rsid w:val="006A34BF"/>
    <w:rsid w:val="006E3E9E"/>
    <w:rsid w:val="007214D8"/>
    <w:rsid w:val="0076291E"/>
    <w:rsid w:val="007F16A9"/>
    <w:rsid w:val="0084534B"/>
    <w:rsid w:val="00847C0B"/>
    <w:rsid w:val="00865E1D"/>
    <w:rsid w:val="00873385"/>
    <w:rsid w:val="00884F97"/>
    <w:rsid w:val="0089698C"/>
    <w:rsid w:val="008E28BE"/>
    <w:rsid w:val="008E3260"/>
    <w:rsid w:val="008E761B"/>
    <w:rsid w:val="00913B23"/>
    <w:rsid w:val="0091495A"/>
    <w:rsid w:val="00927038"/>
    <w:rsid w:val="00937363"/>
    <w:rsid w:val="009648C5"/>
    <w:rsid w:val="00983DBF"/>
    <w:rsid w:val="009C1298"/>
    <w:rsid w:val="009D0E96"/>
    <w:rsid w:val="00A47963"/>
    <w:rsid w:val="00A51664"/>
    <w:rsid w:val="00A51A76"/>
    <w:rsid w:val="00A53BB3"/>
    <w:rsid w:val="00A90D66"/>
    <w:rsid w:val="00A92662"/>
    <w:rsid w:val="00AA34FE"/>
    <w:rsid w:val="00AA3C43"/>
    <w:rsid w:val="00AD33FF"/>
    <w:rsid w:val="00B361CF"/>
    <w:rsid w:val="00B76996"/>
    <w:rsid w:val="00BA18DD"/>
    <w:rsid w:val="00BC15B5"/>
    <w:rsid w:val="00BE0DEB"/>
    <w:rsid w:val="00C01668"/>
    <w:rsid w:val="00C45574"/>
    <w:rsid w:val="00C84BE7"/>
    <w:rsid w:val="00C9090D"/>
    <w:rsid w:val="00CD56BA"/>
    <w:rsid w:val="00D05679"/>
    <w:rsid w:val="00D37DC2"/>
    <w:rsid w:val="00D53D74"/>
    <w:rsid w:val="00D7303C"/>
    <w:rsid w:val="00DA07CB"/>
    <w:rsid w:val="00DA705E"/>
    <w:rsid w:val="00DA7E3E"/>
    <w:rsid w:val="00DD4BA9"/>
    <w:rsid w:val="00DD4CF9"/>
    <w:rsid w:val="00DF04AA"/>
    <w:rsid w:val="00DF3160"/>
    <w:rsid w:val="00DF6159"/>
    <w:rsid w:val="00E03CC4"/>
    <w:rsid w:val="00E14AEC"/>
    <w:rsid w:val="00E3740F"/>
    <w:rsid w:val="00EB4A5C"/>
    <w:rsid w:val="00ED4BA9"/>
    <w:rsid w:val="00EF1B38"/>
    <w:rsid w:val="00F14946"/>
    <w:rsid w:val="00F228AE"/>
    <w:rsid w:val="00FA121E"/>
    <w:rsid w:val="00FD68E4"/>
    <w:rsid w:val="00FF4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99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699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76996"/>
    <w:rPr>
      <w:sz w:val="18"/>
      <w:szCs w:val="18"/>
    </w:rPr>
  </w:style>
  <w:style w:type="paragraph" w:styleId="a4">
    <w:name w:val="footer"/>
    <w:basedOn w:val="a"/>
    <w:link w:val="Char0"/>
    <w:uiPriority w:val="99"/>
    <w:unhideWhenUsed/>
    <w:rsid w:val="00B7699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76996"/>
    <w:rPr>
      <w:sz w:val="18"/>
      <w:szCs w:val="18"/>
    </w:rPr>
  </w:style>
  <w:style w:type="paragraph" w:styleId="a5">
    <w:name w:val="Date"/>
    <w:basedOn w:val="a"/>
    <w:next w:val="a"/>
    <w:link w:val="Char1"/>
    <w:uiPriority w:val="99"/>
    <w:semiHidden/>
    <w:unhideWhenUsed/>
    <w:rsid w:val="009C1298"/>
    <w:pPr>
      <w:ind w:leftChars="2500" w:left="100"/>
    </w:pPr>
  </w:style>
  <w:style w:type="character" w:customStyle="1" w:styleId="Char1">
    <w:name w:val="日期 Char"/>
    <w:basedOn w:val="a0"/>
    <w:link w:val="a5"/>
    <w:uiPriority w:val="99"/>
    <w:semiHidden/>
    <w:rsid w:val="009C1298"/>
    <w:rPr>
      <w:rFonts w:ascii="Times New Roman" w:eastAsia="宋体" w:hAnsi="Times New Roman" w:cs="Times New Roman"/>
      <w:szCs w:val="24"/>
    </w:rPr>
  </w:style>
  <w:style w:type="character" w:styleId="a6">
    <w:name w:val="page number"/>
    <w:basedOn w:val="a0"/>
    <w:semiHidden/>
    <w:unhideWhenUsed/>
    <w:rsid w:val="000D40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99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699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76996"/>
    <w:rPr>
      <w:sz w:val="18"/>
      <w:szCs w:val="18"/>
    </w:rPr>
  </w:style>
  <w:style w:type="paragraph" w:styleId="a4">
    <w:name w:val="footer"/>
    <w:basedOn w:val="a"/>
    <w:link w:val="Char0"/>
    <w:uiPriority w:val="99"/>
    <w:unhideWhenUsed/>
    <w:rsid w:val="00B7699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76996"/>
    <w:rPr>
      <w:sz w:val="18"/>
      <w:szCs w:val="18"/>
    </w:rPr>
  </w:style>
  <w:style w:type="paragraph" w:styleId="a5">
    <w:name w:val="Date"/>
    <w:basedOn w:val="a"/>
    <w:next w:val="a"/>
    <w:link w:val="Char1"/>
    <w:uiPriority w:val="99"/>
    <w:semiHidden/>
    <w:unhideWhenUsed/>
    <w:rsid w:val="009C1298"/>
    <w:pPr>
      <w:ind w:leftChars="2500" w:left="100"/>
    </w:pPr>
  </w:style>
  <w:style w:type="character" w:customStyle="1" w:styleId="Char1">
    <w:name w:val="日期 Char"/>
    <w:basedOn w:val="a0"/>
    <w:link w:val="a5"/>
    <w:uiPriority w:val="99"/>
    <w:semiHidden/>
    <w:rsid w:val="009C1298"/>
    <w:rPr>
      <w:rFonts w:ascii="Times New Roman" w:eastAsia="宋体" w:hAnsi="Times New Roman" w:cs="Times New Roman"/>
      <w:szCs w:val="24"/>
    </w:rPr>
  </w:style>
  <w:style w:type="character" w:styleId="a6">
    <w:name w:val="page number"/>
    <w:basedOn w:val="a0"/>
    <w:semiHidden/>
    <w:unhideWhenUsed/>
    <w:rsid w:val="000D4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13747">
      <w:bodyDiv w:val="1"/>
      <w:marLeft w:val="0"/>
      <w:marRight w:val="0"/>
      <w:marTop w:val="0"/>
      <w:marBottom w:val="0"/>
      <w:divBdr>
        <w:top w:val="none" w:sz="0" w:space="0" w:color="auto"/>
        <w:left w:val="none" w:sz="0" w:space="0" w:color="auto"/>
        <w:bottom w:val="none" w:sz="0" w:space="0" w:color="auto"/>
        <w:right w:val="none" w:sz="0" w:space="0" w:color="auto"/>
      </w:divBdr>
    </w:div>
    <w:div w:id="164870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162</Words>
  <Characters>929</Characters>
  <Application>Microsoft Office Word</Application>
  <DocSecurity>0</DocSecurity>
  <Lines>7</Lines>
  <Paragraphs>2</Paragraphs>
  <ScaleCrop>false</ScaleCrop>
  <Company>China</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杨益道</dc:creator>
  <cp:lastModifiedBy>冯琦</cp:lastModifiedBy>
  <cp:revision>2</cp:revision>
  <dcterms:created xsi:type="dcterms:W3CDTF">2016-08-09T07:13:00Z</dcterms:created>
  <dcterms:modified xsi:type="dcterms:W3CDTF">2016-08-09T07:13:00Z</dcterms:modified>
</cp:coreProperties>
</file>