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7806D">
      <w:pPr>
        <w:pStyle w:val="2"/>
        <w:bidi w:val="0"/>
      </w:pPr>
      <w:r>
        <w:t>共建成渝地区双城经济圈</w:t>
      </w:r>
    </w:p>
    <w:p w14:paraId="4690F75F">
      <w:pPr>
        <w:pStyle w:val="2"/>
        <w:bidi w:val="0"/>
      </w:pPr>
      <w:r>
        <w:t>节水产业创新发展联盟</w:t>
      </w:r>
    </w:p>
    <w:p w14:paraId="51730244">
      <w:pPr>
        <w:pStyle w:val="2"/>
        <w:bidi w:val="0"/>
      </w:pPr>
      <w:r>
        <w:t>倡   议   书</w:t>
      </w:r>
    </w:p>
    <w:p w14:paraId="48EE7515">
      <w:pPr>
        <w:spacing w:line="294" w:lineRule="auto"/>
        <w:rPr>
          <w:rFonts w:ascii="Arial"/>
          <w:sz w:val="21"/>
        </w:rPr>
      </w:pPr>
    </w:p>
    <w:p w14:paraId="66F1C9DB">
      <w:pPr>
        <w:spacing w:line="295" w:lineRule="auto"/>
        <w:rPr>
          <w:rFonts w:ascii="Arial"/>
          <w:sz w:val="21"/>
        </w:rPr>
      </w:pPr>
    </w:p>
    <w:p w14:paraId="32C2C007">
      <w:pPr>
        <w:pStyle w:val="3"/>
        <w:bidi w:val="0"/>
      </w:pPr>
      <w:r>
        <w:t>为深入学习贯彻习近平总书记“节水优先、空间均衡、系统治理、两手发力”治水思路，落实国家发改委、水利部等部委关于加快发展节水产业的安排部署，推动川渝地区节水产业高质量发展，我们倡议共建“成渝地区双城经济圈节水产业创新发展联盟”。</w:t>
      </w:r>
    </w:p>
    <w:p w14:paraId="6F3F6091">
      <w:pPr>
        <w:pStyle w:val="3"/>
        <w:bidi w:val="0"/>
      </w:pPr>
      <w:r>
        <w:t>成渝地区双城经济圈是我国西部地区核心发展极，拥有庞大人口基数、雄厚产业根基、卓越创新能力</w:t>
      </w:r>
      <w:r>
        <w:rPr>
          <w:rFonts w:hint="eastAsia"/>
          <w:lang w:eastAsia="zh-CN"/>
        </w:rPr>
        <w:t>、</w:t>
      </w:r>
      <w:r>
        <w:t>广阔市场空间，在国家发展格局中占据重要战略地位。近年来，重庆市</w:t>
      </w:r>
      <w:r>
        <w:rPr>
          <w:rFonts w:hint="eastAsia"/>
          <w:lang w:eastAsia="zh-CN"/>
        </w:rPr>
        <w:t>、</w:t>
      </w:r>
      <w:r>
        <w:t>四川省按照新阶段水利高质量发展的要求，加快构建高效绿色</w:t>
      </w:r>
      <w:r>
        <w:rPr>
          <w:rFonts w:hint="eastAsia"/>
          <w:lang w:eastAsia="zh-CN"/>
        </w:rPr>
        <w:t>、</w:t>
      </w:r>
      <w:r>
        <w:t>安全可控、协同融合、智慧现代的水安全保障格局，纵深推进节水工作</w:t>
      </w:r>
      <w:r>
        <w:rPr>
          <w:rFonts w:hint="eastAsia"/>
          <w:lang w:eastAsia="zh-CN"/>
        </w:rPr>
        <w:t>，</w:t>
      </w:r>
      <w:r>
        <w:t>持续筑牢现代化建设的绿色根基，为节水产业发展搭建起广阔平台，为联盟的成长壮大提供了丰沃土壤。</w:t>
      </w:r>
    </w:p>
    <w:p w14:paraId="71C78EA1">
      <w:pPr>
        <w:pStyle w:val="3"/>
        <w:bidi w:val="0"/>
      </w:pPr>
      <w:r>
        <w:t>联盟将在长江水利委员会水资源节约与保护局、四川省水利厅、重庆市水利局等部门的指导下，以市场需求为导向</w:t>
      </w:r>
      <w:r>
        <w:rPr>
          <w:rFonts w:hint="eastAsia"/>
          <w:lang w:eastAsia="zh-CN"/>
        </w:rPr>
        <w:t>，</w:t>
      </w:r>
      <w:r>
        <w:t>坚持宽视野、宽口径、宽领域，以农业节水增效、工业节水减排、城镇节水降损等为着力重点，构建覆盖研发设计、生产制造、运营服务等节水全产业链条。联盟将致力通过协同创新，培育一批具备全国竞争力的龙头企业及专精特新中小企业，推动川渝节水产业技术水平、产业规模跃居全国前列</w:t>
      </w:r>
      <w:r>
        <w:rPr>
          <w:rFonts w:hint="eastAsia"/>
          <w:lang w:eastAsia="zh-CN"/>
        </w:rPr>
        <w:t>，</w:t>
      </w:r>
      <w:r>
        <w:t>使其成为区域新质生产力的重要增长极。</w:t>
      </w:r>
    </w:p>
    <w:p w14:paraId="26EA7080">
      <w:pPr>
        <w:pStyle w:val="3"/>
        <w:bidi w:val="0"/>
      </w:pPr>
      <w:r>
        <w:t>在此，诚挚邀请有志于从事节水产业的产品制造企业，新型研发机构，咨询、设计、施工、检测、计量、技术改造、运行管理、产品认证、合同管理、孵化、技术转移、创投等服务机构，高等院校，科研院所</w:t>
      </w:r>
      <w:r>
        <w:rPr>
          <w:rFonts w:hint="eastAsia"/>
          <w:lang w:eastAsia="zh-CN"/>
        </w:rPr>
        <w:t>，</w:t>
      </w:r>
      <w:r>
        <w:t>协会组织等加入联盟，共建成渝节水产业创新发展共同体，为成渝地区双城经济圈建设注入绿色动能，共绘节水产业高质量发展新蓝图。</w:t>
      </w:r>
    </w:p>
    <w:p w14:paraId="60C40E14">
      <w:pPr>
        <w:pStyle w:val="3"/>
        <w:bidi w:val="0"/>
      </w:pPr>
      <w:r>
        <w:t>请有意加入联盟成为初创成员的单位填写《成渝地区双城经济圈节水产业创新发展联盟成员单位申请表》。</w:t>
      </w:r>
    </w:p>
    <w:p w14:paraId="4BBFA75A">
      <w:pPr>
        <w:pStyle w:val="3"/>
        <w:bidi w:val="0"/>
        <w:ind w:left="0" w:leftChars="0" w:firstLine="640" w:firstLineChars="200"/>
      </w:pPr>
      <w:r>
        <w:t>四川联系人：张志芳；电话：15208327630；邮箱：</w:t>
      </w:r>
      <w:r>
        <w:fldChar w:fldCharType="begin"/>
      </w:r>
      <w:r>
        <w:instrText xml:space="preserve"> HYPERLINK "mailto:1280061049@qq.com。" </w:instrText>
      </w:r>
      <w:r>
        <w:fldChar w:fldCharType="separate"/>
      </w:r>
      <w:r>
        <w:rPr>
          <w:rStyle w:val="6"/>
        </w:rPr>
        <w:t>1280061049@qq.com。</w:t>
      </w:r>
      <w:r>
        <w:fldChar w:fldCharType="end"/>
      </w:r>
      <w:bookmarkStart w:id="0" w:name="_GoBack"/>
      <w:bookmarkEnd w:id="0"/>
    </w:p>
    <w:p w14:paraId="48F63EEC">
      <w:pPr>
        <w:pStyle w:val="3"/>
        <w:bidi w:val="0"/>
      </w:pPr>
      <w:r>
        <w:t xml:space="preserve"> 重庆联系人：赵芳；电话：15202302433；邮箱：</w:t>
      </w:r>
      <w:r>
        <w:fldChar w:fldCharType="begin"/>
      </w:r>
      <w:r>
        <w:instrText xml:space="preserve"> HYPERLINK "mailto:1244147281@qq.com。" </w:instrText>
      </w:r>
      <w:r>
        <w:fldChar w:fldCharType="separate"/>
      </w:r>
      <w:r>
        <w:rPr>
          <w:rStyle w:val="6"/>
        </w:rPr>
        <w:t>1244147281@qq.com。</w:t>
      </w:r>
      <w:r>
        <w:fldChar w:fldCharType="end"/>
      </w:r>
    </w:p>
    <w:p w14:paraId="166ABB45">
      <w:pPr>
        <w:pStyle w:val="3"/>
        <w:bidi w:val="0"/>
      </w:pPr>
    </w:p>
    <w:p w14:paraId="3275DA61">
      <w:pPr>
        <w:pStyle w:val="3"/>
        <w:bidi w:val="0"/>
      </w:pPr>
      <w:r>
        <w:t>附件：成渝地区双城经济圈节水产业创新发展联盟成员 单位申请表</w:t>
      </w:r>
    </w:p>
    <w:p w14:paraId="66A1B4F5">
      <w:pPr>
        <w:spacing w:line="244" w:lineRule="auto"/>
        <w:rPr>
          <w:rFonts w:ascii="Arial"/>
          <w:sz w:val="21"/>
        </w:rPr>
      </w:pPr>
    </w:p>
    <w:p w14:paraId="6CDAEBD1">
      <w:pPr>
        <w:spacing w:line="245" w:lineRule="auto"/>
        <w:rPr>
          <w:rFonts w:ascii="Arial"/>
          <w:sz w:val="21"/>
        </w:rPr>
      </w:pPr>
    </w:p>
    <w:p w14:paraId="263BA98E">
      <w:pPr>
        <w:spacing w:line="245" w:lineRule="auto"/>
        <w:rPr>
          <w:rFonts w:ascii="Arial"/>
          <w:sz w:val="21"/>
        </w:rPr>
      </w:pPr>
    </w:p>
    <w:p w14:paraId="20C0128E">
      <w:pPr>
        <w:spacing w:line="245" w:lineRule="auto"/>
        <w:rPr>
          <w:rFonts w:ascii="Arial"/>
          <w:sz w:val="21"/>
        </w:rPr>
      </w:pPr>
    </w:p>
    <w:p w14:paraId="7CFFE8D6">
      <w:pPr>
        <w:spacing w:line="245" w:lineRule="auto"/>
        <w:rPr>
          <w:rFonts w:hint="default" w:ascii="Arial" w:eastAsia="宋体"/>
          <w:sz w:val="21"/>
          <w:lang w:val="en-US" w:eastAsia="zh-CN"/>
        </w:rPr>
      </w:pPr>
    </w:p>
    <w:p w14:paraId="424E517F">
      <w:pPr>
        <w:pStyle w:val="3"/>
        <w:spacing w:before="101" w:line="411" w:lineRule="exact"/>
        <w:sectPr>
          <w:footerReference r:id="rId5" w:type="default"/>
          <w:pgSz w:w="11906" w:h="16839"/>
          <w:pgMar w:top="1984" w:right="1446" w:bottom="1644" w:left="1446" w:header="0" w:footer="991" w:gutter="0"/>
          <w:cols w:space="720" w:num="1"/>
        </w:sectPr>
      </w:pPr>
    </w:p>
    <w:p w14:paraId="2C96D4A5">
      <w:pPr>
        <w:spacing w:before="181" w:line="225" w:lineRule="auto"/>
        <w:ind w:left="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E3E3E"/>
          <w:spacing w:val="-13"/>
          <w:sz w:val="28"/>
          <w:szCs w:val="28"/>
        </w:rPr>
        <w:t>附件</w:t>
      </w:r>
    </w:p>
    <w:p w14:paraId="6FECDFCB">
      <w:pPr>
        <w:spacing w:line="281" w:lineRule="auto"/>
        <w:rPr>
          <w:rFonts w:ascii="Arial"/>
          <w:sz w:val="21"/>
        </w:rPr>
      </w:pPr>
    </w:p>
    <w:p w14:paraId="6C372A49">
      <w:pPr>
        <w:spacing w:before="114" w:line="226" w:lineRule="auto"/>
        <w:ind w:left="4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color w:val="3E3E3E"/>
          <w:spacing w:val="9"/>
          <w:sz w:val="35"/>
          <w:szCs w:val="35"/>
        </w:rPr>
        <w:t>成渝地区双城经济圈节水产业创新发展联盟成员单位</w:t>
      </w:r>
    </w:p>
    <w:p w14:paraId="24C63116">
      <w:pPr>
        <w:spacing w:before="194" w:line="228" w:lineRule="auto"/>
        <w:ind w:left="367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color w:val="3E3E3E"/>
          <w:spacing w:val="-5"/>
          <w:sz w:val="35"/>
          <w:szCs w:val="35"/>
        </w:rPr>
        <w:t>申请表</w:t>
      </w:r>
    </w:p>
    <w:p w14:paraId="3C680AFB">
      <w:pPr>
        <w:spacing w:line="217" w:lineRule="exact"/>
      </w:pPr>
    </w:p>
    <w:tbl>
      <w:tblPr>
        <w:tblStyle w:val="7"/>
        <w:tblW w:w="8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177"/>
        <w:gridCol w:w="1469"/>
        <w:gridCol w:w="1798"/>
        <w:gridCol w:w="773"/>
        <w:gridCol w:w="1729"/>
      </w:tblGrid>
      <w:tr w14:paraId="752EF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35" w:type="dxa"/>
            <w:vAlign w:val="top"/>
          </w:tcPr>
          <w:p w14:paraId="794B5919">
            <w:pPr>
              <w:pStyle w:val="8"/>
              <w:spacing w:before="197" w:line="220" w:lineRule="auto"/>
              <w:ind w:left="120"/>
            </w:pPr>
            <w:r>
              <w:rPr>
                <w:spacing w:val="-3"/>
              </w:rPr>
              <w:t>单位名称</w:t>
            </w:r>
          </w:p>
        </w:tc>
        <w:tc>
          <w:tcPr>
            <w:tcW w:w="4444" w:type="dxa"/>
            <w:gridSpan w:val="3"/>
            <w:vAlign w:val="top"/>
          </w:tcPr>
          <w:p w14:paraId="351E3399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142165C">
            <w:pPr>
              <w:pStyle w:val="8"/>
              <w:spacing w:before="41" w:line="220" w:lineRule="auto"/>
              <w:ind w:left="118"/>
            </w:pPr>
            <w:r>
              <w:rPr>
                <w:spacing w:val="-6"/>
              </w:rPr>
              <w:t>单位</w:t>
            </w:r>
          </w:p>
          <w:p w14:paraId="6D777611">
            <w:pPr>
              <w:pStyle w:val="8"/>
              <w:spacing w:before="25" w:line="207" w:lineRule="auto"/>
              <w:ind w:left="116"/>
            </w:pPr>
            <w:r>
              <w:rPr>
                <w:spacing w:val="-5"/>
              </w:rPr>
              <w:t>类型</w:t>
            </w:r>
          </w:p>
        </w:tc>
        <w:tc>
          <w:tcPr>
            <w:tcW w:w="1729" w:type="dxa"/>
            <w:vAlign w:val="top"/>
          </w:tcPr>
          <w:p w14:paraId="4288BFE9">
            <w:pPr>
              <w:rPr>
                <w:rFonts w:ascii="Arial"/>
                <w:sz w:val="21"/>
              </w:rPr>
            </w:pPr>
          </w:p>
        </w:tc>
      </w:tr>
      <w:tr w14:paraId="07801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35" w:type="dxa"/>
            <w:vAlign w:val="top"/>
          </w:tcPr>
          <w:p w14:paraId="1DEB18E4">
            <w:pPr>
              <w:pStyle w:val="8"/>
              <w:spacing w:before="143" w:line="220" w:lineRule="auto"/>
              <w:ind w:left="120"/>
            </w:pPr>
            <w:r>
              <w:rPr>
                <w:spacing w:val="-3"/>
              </w:rPr>
              <w:t>单位地址</w:t>
            </w:r>
          </w:p>
        </w:tc>
        <w:tc>
          <w:tcPr>
            <w:tcW w:w="6946" w:type="dxa"/>
            <w:gridSpan w:val="5"/>
            <w:vAlign w:val="top"/>
          </w:tcPr>
          <w:p w14:paraId="21D12563">
            <w:pPr>
              <w:rPr>
                <w:rFonts w:ascii="Arial"/>
                <w:sz w:val="21"/>
              </w:rPr>
            </w:pPr>
          </w:p>
        </w:tc>
      </w:tr>
      <w:tr w14:paraId="3F077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5" w:type="dxa"/>
            <w:vAlign w:val="top"/>
          </w:tcPr>
          <w:p w14:paraId="4BAA348F">
            <w:pPr>
              <w:pStyle w:val="8"/>
              <w:spacing w:before="136" w:line="220" w:lineRule="auto"/>
              <w:ind w:left="120"/>
            </w:pPr>
            <w:r>
              <w:rPr>
                <w:spacing w:val="-3"/>
              </w:rPr>
              <w:t>单位法人</w:t>
            </w:r>
          </w:p>
        </w:tc>
        <w:tc>
          <w:tcPr>
            <w:tcW w:w="1177" w:type="dxa"/>
            <w:vAlign w:val="top"/>
          </w:tcPr>
          <w:p w14:paraId="7AC25A12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2A099B01">
            <w:pPr>
              <w:pStyle w:val="8"/>
              <w:spacing w:before="137" w:line="219" w:lineRule="auto"/>
              <w:ind w:left="115"/>
            </w:pPr>
            <w:r>
              <w:rPr>
                <w:spacing w:val="-3"/>
              </w:rPr>
              <w:t>职务/职称</w:t>
            </w:r>
          </w:p>
        </w:tc>
        <w:tc>
          <w:tcPr>
            <w:tcW w:w="1798" w:type="dxa"/>
            <w:vAlign w:val="top"/>
          </w:tcPr>
          <w:p w14:paraId="1A6C4FF5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772DE946">
            <w:pPr>
              <w:pStyle w:val="8"/>
              <w:spacing w:before="137" w:line="221" w:lineRule="auto"/>
              <w:ind w:left="144"/>
            </w:pPr>
            <w:r>
              <w:rPr>
                <w:spacing w:val="-19"/>
              </w:rPr>
              <w:t>电话</w:t>
            </w:r>
          </w:p>
        </w:tc>
        <w:tc>
          <w:tcPr>
            <w:tcW w:w="1729" w:type="dxa"/>
            <w:vAlign w:val="top"/>
          </w:tcPr>
          <w:p w14:paraId="6B7F718A">
            <w:pPr>
              <w:rPr>
                <w:rFonts w:ascii="Arial"/>
                <w:sz w:val="21"/>
              </w:rPr>
            </w:pPr>
          </w:p>
        </w:tc>
      </w:tr>
      <w:tr w14:paraId="35723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5" w:type="dxa"/>
            <w:vAlign w:val="top"/>
          </w:tcPr>
          <w:p w14:paraId="3251482B">
            <w:pPr>
              <w:pStyle w:val="8"/>
              <w:spacing w:before="137" w:line="220" w:lineRule="auto"/>
              <w:ind w:left="124"/>
            </w:pPr>
            <w:r>
              <w:rPr>
                <w:spacing w:val="-3"/>
              </w:rPr>
              <w:t>单位联系人</w:t>
            </w:r>
          </w:p>
        </w:tc>
        <w:tc>
          <w:tcPr>
            <w:tcW w:w="1177" w:type="dxa"/>
            <w:vAlign w:val="top"/>
          </w:tcPr>
          <w:p w14:paraId="7DFDBB6C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6E8AA000">
            <w:pPr>
              <w:pStyle w:val="8"/>
              <w:spacing w:before="138" w:line="221" w:lineRule="auto"/>
              <w:ind w:left="143"/>
            </w:pPr>
            <w:r>
              <w:rPr>
                <w:spacing w:val="-19"/>
              </w:rPr>
              <w:t>电话</w:t>
            </w:r>
          </w:p>
        </w:tc>
        <w:tc>
          <w:tcPr>
            <w:tcW w:w="1798" w:type="dxa"/>
            <w:vAlign w:val="top"/>
          </w:tcPr>
          <w:p w14:paraId="7F2D64E7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1EE768CD">
            <w:pPr>
              <w:pStyle w:val="8"/>
              <w:spacing w:before="137" w:line="220" w:lineRule="auto"/>
              <w:ind w:left="134"/>
            </w:pPr>
            <w:r>
              <w:rPr>
                <w:spacing w:val="-14"/>
              </w:rPr>
              <w:t>邮箱</w:t>
            </w:r>
          </w:p>
        </w:tc>
        <w:tc>
          <w:tcPr>
            <w:tcW w:w="1729" w:type="dxa"/>
            <w:vAlign w:val="top"/>
          </w:tcPr>
          <w:p w14:paraId="4845C2D8">
            <w:pPr>
              <w:rPr>
                <w:rFonts w:ascii="Arial"/>
                <w:sz w:val="21"/>
              </w:rPr>
            </w:pPr>
          </w:p>
        </w:tc>
      </w:tr>
      <w:tr w14:paraId="4634E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1435" w:type="dxa"/>
            <w:vAlign w:val="top"/>
          </w:tcPr>
          <w:p w14:paraId="74F2DB35">
            <w:pPr>
              <w:spacing w:line="261" w:lineRule="auto"/>
              <w:rPr>
                <w:rFonts w:ascii="Arial"/>
                <w:sz w:val="21"/>
              </w:rPr>
            </w:pPr>
          </w:p>
          <w:p w14:paraId="437E1336">
            <w:pPr>
              <w:spacing w:line="262" w:lineRule="auto"/>
              <w:rPr>
                <w:rFonts w:ascii="Arial"/>
                <w:sz w:val="21"/>
              </w:rPr>
            </w:pPr>
          </w:p>
          <w:p w14:paraId="5515D9B3">
            <w:pPr>
              <w:spacing w:line="262" w:lineRule="auto"/>
              <w:rPr>
                <w:rFonts w:ascii="Arial"/>
                <w:sz w:val="21"/>
              </w:rPr>
            </w:pPr>
          </w:p>
          <w:p w14:paraId="478FB2D3">
            <w:pPr>
              <w:spacing w:line="262" w:lineRule="auto"/>
              <w:rPr>
                <w:rFonts w:ascii="Arial"/>
                <w:sz w:val="21"/>
              </w:rPr>
            </w:pPr>
          </w:p>
          <w:p w14:paraId="665356F0">
            <w:pPr>
              <w:spacing w:line="262" w:lineRule="auto"/>
              <w:rPr>
                <w:rFonts w:ascii="Arial"/>
                <w:sz w:val="21"/>
              </w:rPr>
            </w:pPr>
          </w:p>
          <w:p w14:paraId="4E90502D">
            <w:pPr>
              <w:pStyle w:val="8"/>
              <w:spacing w:before="78" w:line="242" w:lineRule="auto"/>
              <w:ind w:left="122" w:right="7" w:hanging="2"/>
            </w:pPr>
            <w:r>
              <w:rPr>
                <w:spacing w:val="-23"/>
              </w:rPr>
              <w:t>单位（公司）</w:t>
            </w:r>
            <w:r>
              <w:t xml:space="preserve"> </w:t>
            </w:r>
            <w:r>
              <w:rPr>
                <w:spacing w:val="-8"/>
              </w:rPr>
              <w:t>简介</w:t>
            </w:r>
          </w:p>
        </w:tc>
        <w:tc>
          <w:tcPr>
            <w:tcW w:w="6946" w:type="dxa"/>
            <w:gridSpan w:val="5"/>
            <w:vAlign w:val="top"/>
          </w:tcPr>
          <w:p w14:paraId="4CF123D3">
            <w:pPr>
              <w:rPr>
                <w:rFonts w:ascii="Arial"/>
                <w:sz w:val="21"/>
              </w:rPr>
            </w:pPr>
          </w:p>
        </w:tc>
      </w:tr>
      <w:tr w14:paraId="5FC8B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1435" w:type="dxa"/>
            <w:vAlign w:val="top"/>
          </w:tcPr>
          <w:p w14:paraId="57C203EE">
            <w:pPr>
              <w:spacing w:line="299" w:lineRule="auto"/>
              <w:rPr>
                <w:rFonts w:ascii="Arial"/>
                <w:sz w:val="21"/>
              </w:rPr>
            </w:pPr>
          </w:p>
          <w:p w14:paraId="2BB33ED5">
            <w:pPr>
              <w:spacing w:line="299" w:lineRule="auto"/>
              <w:rPr>
                <w:rFonts w:ascii="Arial"/>
                <w:sz w:val="21"/>
              </w:rPr>
            </w:pPr>
          </w:p>
          <w:p w14:paraId="6990CC99">
            <w:pPr>
              <w:spacing w:line="300" w:lineRule="auto"/>
              <w:rPr>
                <w:rFonts w:ascii="Arial"/>
                <w:sz w:val="21"/>
              </w:rPr>
            </w:pPr>
          </w:p>
          <w:p w14:paraId="1BB7AD97">
            <w:pPr>
              <w:pStyle w:val="8"/>
              <w:spacing w:before="78" w:line="219" w:lineRule="auto"/>
              <w:ind w:left="120"/>
            </w:pPr>
            <w:r>
              <w:rPr>
                <w:spacing w:val="-3"/>
              </w:rPr>
              <w:t>主要技术</w:t>
            </w:r>
          </w:p>
          <w:p w14:paraId="561E8CE6">
            <w:pPr>
              <w:pStyle w:val="8"/>
              <w:spacing w:before="27" w:line="219" w:lineRule="auto"/>
              <w:ind w:left="129"/>
            </w:pPr>
            <w:r>
              <w:rPr>
                <w:spacing w:val="-6"/>
              </w:rPr>
              <w:t>（产品）</w:t>
            </w:r>
          </w:p>
        </w:tc>
        <w:tc>
          <w:tcPr>
            <w:tcW w:w="6946" w:type="dxa"/>
            <w:gridSpan w:val="5"/>
            <w:vAlign w:val="top"/>
          </w:tcPr>
          <w:p w14:paraId="7662CA30">
            <w:pPr>
              <w:rPr>
                <w:rFonts w:ascii="Arial"/>
                <w:sz w:val="21"/>
              </w:rPr>
            </w:pPr>
          </w:p>
        </w:tc>
      </w:tr>
      <w:tr w14:paraId="13FCB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1435" w:type="dxa"/>
            <w:vAlign w:val="top"/>
          </w:tcPr>
          <w:p w14:paraId="5237E80D">
            <w:pPr>
              <w:spacing w:line="292" w:lineRule="auto"/>
              <w:rPr>
                <w:rFonts w:ascii="Arial"/>
                <w:sz w:val="21"/>
              </w:rPr>
            </w:pPr>
          </w:p>
          <w:p w14:paraId="225E77A7">
            <w:pPr>
              <w:spacing w:line="293" w:lineRule="auto"/>
              <w:rPr>
                <w:rFonts w:ascii="Arial"/>
                <w:sz w:val="21"/>
              </w:rPr>
            </w:pPr>
          </w:p>
          <w:p w14:paraId="2B60C21D">
            <w:pPr>
              <w:spacing w:line="293" w:lineRule="auto"/>
              <w:rPr>
                <w:rFonts w:ascii="Arial"/>
                <w:sz w:val="21"/>
              </w:rPr>
            </w:pPr>
          </w:p>
          <w:p w14:paraId="137FD50D">
            <w:pPr>
              <w:pStyle w:val="8"/>
              <w:spacing w:before="78" w:line="219" w:lineRule="auto"/>
              <w:ind w:left="120"/>
            </w:pPr>
            <w:r>
              <w:rPr>
                <w:spacing w:val="-3"/>
              </w:rPr>
              <w:t>单位意见</w:t>
            </w:r>
          </w:p>
        </w:tc>
        <w:tc>
          <w:tcPr>
            <w:tcW w:w="6946" w:type="dxa"/>
            <w:gridSpan w:val="5"/>
            <w:vAlign w:val="top"/>
          </w:tcPr>
          <w:p w14:paraId="60B33D41">
            <w:pPr>
              <w:pStyle w:val="8"/>
              <w:spacing w:before="64" w:line="279" w:lineRule="auto"/>
              <w:ind w:left="113" w:right="356" w:firstLine="480"/>
            </w:pPr>
            <w:r>
              <w:rPr>
                <w:spacing w:val="-1"/>
              </w:rPr>
              <w:t>本单位自愿加入成渝地区双城经济圈节水产业创新发展联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盟，成为成员单位。</w:t>
            </w:r>
          </w:p>
          <w:p w14:paraId="627897F1">
            <w:pPr>
              <w:spacing w:line="272" w:lineRule="auto"/>
              <w:rPr>
                <w:rFonts w:ascii="Arial"/>
                <w:sz w:val="21"/>
              </w:rPr>
            </w:pPr>
          </w:p>
          <w:p w14:paraId="2BE42ED4">
            <w:pPr>
              <w:pStyle w:val="8"/>
              <w:spacing w:before="78" w:line="219" w:lineRule="auto"/>
              <w:ind w:left="3722"/>
            </w:pPr>
            <w:r>
              <w:rPr>
                <w:spacing w:val="-4"/>
              </w:rPr>
              <w:t>负责人签字：</w:t>
            </w:r>
          </w:p>
          <w:p w14:paraId="0A552FB1">
            <w:pPr>
              <w:pStyle w:val="8"/>
              <w:spacing w:before="71" w:line="219" w:lineRule="auto"/>
              <w:ind w:left="4205"/>
            </w:pPr>
            <w:r>
              <w:rPr>
                <w:spacing w:val="-4"/>
              </w:rPr>
              <w:t>（单位盖章）</w:t>
            </w:r>
          </w:p>
          <w:p w14:paraId="30F242A0">
            <w:pPr>
              <w:pStyle w:val="8"/>
              <w:spacing w:before="76" w:line="219" w:lineRule="auto"/>
              <w:ind w:left="4914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31FCF50E">
      <w:pPr>
        <w:spacing w:before="36" w:line="219" w:lineRule="auto"/>
        <w:ind w:left="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 单位类型：企业、行业协会、高等院校、科研院所</w:t>
      </w:r>
      <w:r>
        <w:rPr>
          <w:rFonts w:ascii="宋体" w:hAnsi="宋体" w:eastAsia="宋体" w:cs="宋体"/>
          <w:spacing w:val="-2"/>
          <w:sz w:val="24"/>
          <w:szCs w:val="24"/>
        </w:rPr>
        <w:t>等。</w:t>
      </w:r>
    </w:p>
    <w:p w14:paraId="2B4EA5E4">
      <w:pPr>
        <w:spacing w:before="28" w:line="219" w:lineRule="auto"/>
        <w:ind w:left="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2.</w:t>
      </w:r>
      <w:r>
        <w:rPr>
          <w:rFonts w:ascii="宋体" w:hAnsi="宋体" w:eastAsia="宋体" w:cs="宋体"/>
          <w:spacing w:val="3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电子扫描件于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2025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年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7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月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21</w:t>
      </w:r>
      <w:r>
        <w:rPr>
          <w:rFonts w:ascii="宋体" w:hAnsi="宋体" w:eastAsia="宋体" w:cs="宋体"/>
          <w:spacing w:val="-6"/>
          <w:sz w:val="24"/>
          <w:szCs w:val="24"/>
        </w:rPr>
        <w:t>日前发送至指定联</w:t>
      </w:r>
      <w:r>
        <w:rPr>
          <w:rFonts w:ascii="宋体" w:hAnsi="宋体" w:eastAsia="宋体" w:cs="宋体"/>
          <w:spacing w:val="-7"/>
          <w:sz w:val="24"/>
          <w:szCs w:val="24"/>
        </w:rPr>
        <w:t>系人邮箱。</w:t>
      </w:r>
    </w:p>
    <w:sectPr>
      <w:footerReference r:id="rId6" w:type="default"/>
      <w:pgSz w:w="11906" w:h="16839"/>
      <w:pgMar w:top="1431" w:right="1737" w:bottom="1157" w:left="1782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1A977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E0078">
    <w:pPr>
      <w:spacing w:line="169" w:lineRule="auto"/>
      <w:ind w:left="41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D816ED"/>
    <w:rsid w:val="5C3219F8"/>
    <w:rsid w:val="67B14835"/>
    <w:rsid w:val="6A3F2A2C"/>
    <w:rsid w:val="7B7538AC"/>
    <w:rsid w:val="9FF63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color w:val="auto"/>
      <w:kern w:val="44"/>
      <w:sz w:val="44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94" w:lineRule="exact"/>
      <w:ind w:firstLine="880" w:firstLineChars="200"/>
    </w:pPr>
    <w:rPr>
      <w:rFonts w:ascii="仿宋" w:hAnsi="仿宋" w:eastAsia="方正仿宋_GBK" w:cs="仿宋"/>
      <w:sz w:val="32"/>
      <w:szCs w:val="31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966</Words>
  <Characters>1024</Characters>
  <TotalTime>5</TotalTime>
  <ScaleCrop>false</ScaleCrop>
  <LinksUpToDate>false</LinksUpToDate>
  <CharactersWithSpaces>1074</CharactersWithSpaces>
  <Application>WPS Office_12.8.2.20327_F1E327BC-269C-435d-A152-05C5408002CA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2025-07-08T22:51:00Z</dcterms:created>
  <dc:creator>Administrator</dc:creator>
  <cp:lastModifiedBy>熊燃</cp:lastModifiedBy>
  <cp:lastPrinted>2025-07-15T09:21:00Z</cp:lastPrinted>
  <dcterms:modified xsi:type="dcterms:W3CDTF">2025-07-16T19:14:36Z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2025-07-11T14:34:06Z</vt:filetime>
  </property>
  <property fmtid="{D5CDD505-2E9C-101B-9397-08002B2CF9AE}" pid="4" name="KSOTemplateDocerSaveRecord">
    <vt:lpwstr>eyJoZGlkIjoiYjlkNjc1NjZjOWU2YjYxNDNhYjg3NjFhMGVhNTQwYTEiLCJ1c2VySWQiOiI0MzE5NDkwMDEifQ==</vt:lpwstr>
  </property>
  <property fmtid="{D5CDD505-2E9C-101B-9397-08002B2CF9AE}" pid="5" name="KSOProductBuildVer">
    <vt:lpwstr>2052-12.8.2.20327</vt:lpwstr>
  </property>
  <property fmtid="{D5CDD505-2E9C-101B-9397-08002B2CF9AE}" pid="6" name="ICV">
    <vt:lpwstr>F4D8822D5E114FC983304CD80B51326D_12</vt:lpwstr>
  </property>
</Properties>
</file>