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66" w:rsidRDefault="00892A66" w:rsidP="00892A66">
      <w:pPr>
        <w:rPr>
          <w:rFonts w:ascii="方正黑体_GBK" w:eastAsia="方正黑体_GBK" w:hAnsi="方正黑体_GBK" w:cs="方正黑体_GBK"/>
          <w:sz w:val="32"/>
          <w:szCs w:val="32"/>
          <w:lang w:val="en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附件4</w:t>
      </w:r>
      <w:bookmarkStart w:id="0" w:name="_GoBack"/>
      <w:bookmarkEnd w:id="0"/>
    </w:p>
    <w:p w:rsidR="00892A66" w:rsidRDefault="00892A66" w:rsidP="00892A66">
      <w:pPr>
        <w:jc w:val="center"/>
        <w:outlineLvl w:val="0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节水型企业典型案例申报表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1693"/>
        <w:gridCol w:w="1704"/>
        <w:gridCol w:w="1699"/>
        <w:gridCol w:w="1704"/>
        <w:gridCol w:w="1719"/>
      </w:tblGrid>
      <w:tr w:rsidR="00892A66" w:rsidTr="0070518B">
        <w:trPr>
          <w:trHeight w:val="596"/>
        </w:trPr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2A66" w:rsidRDefault="00892A66" w:rsidP="0070518B"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4005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2A66" w:rsidRDefault="00892A66" w:rsidP="0070518B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892A66" w:rsidTr="0070518B">
        <w:trPr>
          <w:trHeight w:val="521"/>
        </w:trPr>
        <w:tc>
          <w:tcPr>
            <w:tcW w:w="9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2A66" w:rsidRDefault="00892A66" w:rsidP="0070518B"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统一信用代码</w:t>
            </w:r>
          </w:p>
        </w:tc>
        <w:tc>
          <w:tcPr>
            <w:tcW w:w="400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2A66" w:rsidRDefault="00892A66" w:rsidP="0070518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892A66" w:rsidTr="0070518B">
        <w:trPr>
          <w:trHeight w:val="521"/>
        </w:trPr>
        <w:tc>
          <w:tcPr>
            <w:tcW w:w="9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2A66" w:rsidRDefault="00892A66" w:rsidP="0070518B"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详细地址</w:t>
            </w:r>
          </w:p>
        </w:tc>
        <w:tc>
          <w:tcPr>
            <w:tcW w:w="400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2A66" w:rsidRDefault="00892A66" w:rsidP="0070518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892A66" w:rsidTr="0070518B">
        <w:trPr>
          <w:trHeight w:val="269"/>
        </w:trPr>
        <w:tc>
          <w:tcPr>
            <w:tcW w:w="9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2A66" w:rsidRDefault="00892A66" w:rsidP="0070518B"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2A66" w:rsidRDefault="00892A66" w:rsidP="0070518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892A66" w:rsidRDefault="00892A66" w:rsidP="0070518B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007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892A66" w:rsidRDefault="00892A66" w:rsidP="0070518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892A66" w:rsidTr="0070518B">
        <w:trPr>
          <w:trHeight w:val="1140"/>
        </w:trPr>
        <w:tc>
          <w:tcPr>
            <w:tcW w:w="199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92A66" w:rsidRDefault="00892A66" w:rsidP="0070518B">
            <w:pPr>
              <w:widowControl/>
              <w:adjustRightInd w:val="0"/>
              <w:snapToGrid w:val="0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城镇供水管网用水量（万m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A66" w:rsidRDefault="00892A66" w:rsidP="0070518B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A66" w:rsidRDefault="00892A66" w:rsidP="0070518B">
            <w:pPr>
              <w:widowControl/>
              <w:adjustRightInd w:val="0"/>
              <w:snapToGrid w:val="0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自备水源用水量（万m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A66" w:rsidRDefault="00892A66" w:rsidP="0070518B">
            <w:pPr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892A66" w:rsidTr="0070518B">
        <w:trPr>
          <w:trHeight w:val="765"/>
        </w:trPr>
        <w:tc>
          <w:tcPr>
            <w:tcW w:w="199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92A66" w:rsidRDefault="00892A66" w:rsidP="0070518B">
            <w:pPr>
              <w:widowControl/>
              <w:adjustRightInd w:val="0"/>
              <w:snapToGrid w:val="0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非常规水源利用量（万m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A66" w:rsidRDefault="00892A66" w:rsidP="0070518B">
            <w:pPr>
              <w:adjustRightInd w:val="0"/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A66" w:rsidRDefault="00892A66" w:rsidP="0070518B">
            <w:pPr>
              <w:widowControl/>
              <w:adjustRightInd w:val="0"/>
              <w:snapToGrid w:val="0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年用水总量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A66" w:rsidRDefault="00892A66" w:rsidP="0070518B">
            <w:pPr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892A66" w:rsidTr="0070518B">
        <w:trPr>
          <w:trHeight w:val="720"/>
        </w:trPr>
        <w:tc>
          <w:tcPr>
            <w:tcW w:w="994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2A66" w:rsidRDefault="00892A66" w:rsidP="0070518B"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主要产品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92A66" w:rsidRDefault="00892A66" w:rsidP="0070518B"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产品名称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92A66" w:rsidRDefault="00892A66" w:rsidP="0070518B"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92A66" w:rsidRDefault="00892A66" w:rsidP="0070518B"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行业代码（4位小类）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92A66" w:rsidRDefault="00892A66" w:rsidP="0070518B">
            <w:pPr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892A66" w:rsidTr="0070518B">
        <w:trPr>
          <w:trHeight w:val="750"/>
        </w:trPr>
        <w:tc>
          <w:tcPr>
            <w:tcW w:w="994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2A66" w:rsidRDefault="00892A66" w:rsidP="0070518B"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A66" w:rsidRDefault="00892A66" w:rsidP="0070518B"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产量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A66" w:rsidRDefault="00892A66" w:rsidP="0070518B"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A66" w:rsidRDefault="00892A66" w:rsidP="0070518B"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用水定额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A66" w:rsidRDefault="00892A66" w:rsidP="0070518B">
            <w:pPr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892A66" w:rsidTr="0070518B">
        <w:trPr>
          <w:trHeight w:val="750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A66" w:rsidRDefault="00892A66" w:rsidP="0070518B"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是否开展水平衡测试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A66" w:rsidRDefault="00892A66" w:rsidP="0070518B"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A66" w:rsidRDefault="00892A66" w:rsidP="0070518B"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用水计量率（%）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A66" w:rsidRDefault="00892A66" w:rsidP="0070518B">
            <w:pPr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892A66" w:rsidTr="0070518B">
        <w:trPr>
          <w:trHeight w:val="765"/>
        </w:trPr>
        <w:tc>
          <w:tcPr>
            <w:tcW w:w="9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2A66" w:rsidRDefault="00892A66" w:rsidP="0070518B"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用水重复率（%）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2A66" w:rsidRDefault="00892A66" w:rsidP="0070518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9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2A66" w:rsidRDefault="00892A66" w:rsidP="0070518B"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用水漏损率（%）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2A66" w:rsidRDefault="00892A66" w:rsidP="0070518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892A66" w:rsidTr="0070518B">
        <w:trPr>
          <w:trHeight w:val="405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2A66" w:rsidRDefault="00892A66" w:rsidP="0070518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摘要（不超过500字）</w:t>
            </w:r>
          </w:p>
          <w:p w:rsidR="00892A66" w:rsidRDefault="00892A66" w:rsidP="0070518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892A66" w:rsidRDefault="00892A66" w:rsidP="0070518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892A66" w:rsidRDefault="00892A66" w:rsidP="0070518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892A66" w:rsidRDefault="00892A66" w:rsidP="0070518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892A66" w:rsidRDefault="00892A66" w:rsidP="0070518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892A66" w:rsidRDefault="00892A66" w:rsidP="0070518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892A66" w:rsidRDefault="00892A66" w:rsidP="0070518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892A66" w:rsidRDefault="00892A66" w:rsidP="0070518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892A66" w:rsidRDefault="00892A66" w:rsidP="0070518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892A66" w:rsidRDefault="00892A66" w:rsidP="0070518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892A66" w:rsidTr="0070518B">
        <w:trPr>
          <w:trHeight w:val="1890"/>
        </w:trPr>
        <w:tc>
          <w:tcPr>
            <w:tcW w:w="99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92A66" w:rsidRDefault="00892A66" w:rsidP="007051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申报材料及佐证材料真实性承诺</w:t>
            </w:r>
          </w:p>
        </w:tc>
        <w:tc>
          <w:tcPr>
            <w:tcW w:w="4005" w:type="pct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92A66" w:rsidRDefault="00892A66" w:rsidP="0070518B">
            <w:pPr>
              <w:spacing w:line="360" w:lineRule="exact"/>
              <w:ind w:firstLine="560"/>
              <w:jc w:val="left"/>
              <w:rPr>
                <w:rFonts w:ascii="方正楷体_GBK" w:eastAsia="方正楷体_GBK" w:hAnsi="方正楷体_GBK" w:cs="方正楷体_GBK"/>
                <w:color w:val="000000"/>
                <w:sz w:val="28"/>
                <w:szCs w:val="28"/>
                <w:lang w:val="en" w:bidi="ar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8"/>
                <w:szCs w:val="28"/>
                <w:lang w:val="en" w:bidi="ar"/>
              </w:rPr>
              <w:t>我单位郑重承诺：本次申报节水型企业典型案例所提交的相关数据、信息、佐证材料均真实、有效，愿接受并积极配合主管部门的监督检查和核验。</w:t>
            </w:r>
          </w:p>
          <w:p w:rsidR="00892A66" w:rsidRDefault="00892A66" w:rsidP="0070518B">
            <w:pPr>
              <w:widowControl/>
              <w:ind w:firstLineChars="200" w:firstLine="560"/>
              <w:jc w:val="left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 xml:space="preserve">                      主要负责人（签字）：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 xml:space="preserve">                        （申报单位公章）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 xml:space="preserve">                            年    月    日</w:t>
            </w:r>
          </w:p>
        </w:tc>
      </w:tr>
      <w:tr w:rsidR="00892A66" w:rsidTr="0070518B">
        <w:trPr>
          <w:trHeight w:val="40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92A66" w:rsidRDefault="00892A66" w:rsidP="007051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区县经济信息部门推荐意见</w:t>
            </w:r>
          </w:p>
        </w:tc>
        <w:tc>
          <w:tcPr>
            <w:tcW w:w="40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66" w:rsidRDefault="00892A66" w:rsidP="0070518B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892A66" w:rsidRDefault="00892A66" w:rsidP="0070518B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892A66" w:rsidRDefault="00892A66" w:rsidP="0070518B"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892A66" w:rsidRDefault="00892A66" w:rsidP="0070518B">
            <w:pPr>
              <w:widowControl/>
              <w:ind w:firstLineChars="1100" w:firstLine="308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（主管部门推荐公章）</w:t>
            </w:r>
          </w:p>
          <w:p w:rsidR="00892A66" w:rsidRDefault="00892A66" w:rsidP="0070518B">
            <w:pPr>
              <w:widowControl/>
              <w:ind w:firstLineChars="1500" w:firstLine="4200"/>
              <w:jc w:val="left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年   月  日         </w:t>
            </w:r>
          </w:p>
        </w:tc>
      </w:tr>
    </w:tbl>
    <w:p w:rsidR="00892A66" w:rsidRDefault="00892A66" w:rsidP="00892A66">
      <w:pPr>
        <w:spacing w:line="400" w:lineRule="exact"/>
        <w:ind w:left="480" w:hangingChars="200" w:hanging="480"/>
        <w:jc w:val="lef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注：1.各类用水量填写2021年用水量。</w:t>
      </w:r>
    </w:p>
    <w:p w:rsidR="00892A66" w:rsidRDefault="00892A66" w:rsidP="00892A66">
      <w:pPr>
        <w:spacing w:line="400" w:lineRule="exact"/>
        <w:ind w:leftChars="228" w:left="479"/>
        <w:jc w:val="lef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2.用水定额指标计算参考《重庆市第二三产业用水定额(2020年版）》（可在重庆市水利局管网查询）。</w:t>
      </w:r>
    </w:p>
    <w:p w:rsidR="00892A66" w:rsidRDefault="00892A66" w:rsidP="00892A66">
      <w:pPr>
        <w:spacing w:line="400" w:lineRule="exact"/>
        <w:ind w:leftChars="228" w:left="479"/>
        <w:jc w:val="left"/>
      </w:pPr>
      <w:r>
        <w:rPr>
          <w:rFonts w:ascii="方正仿宋_GBK" w:eastAsia="方正仿宋_GBK" w:hAnsi="方正仿宋_GBK" w:cs="方正仿宋_GBK" w:hint="eastAsia"/>
          <w:sz w:val="24"/>
        </w:rPr>
        <w:t>3.案例可附相关说明材料。每个案例另附3-4张照片原图，格式为JPG，不小于1MB。</w:t>
      </w:r>
    </w:p>
    <w:p w:rsidR="00E24A05" w:rsidRPr="00892A66" w:rsidRDefault="00E24A05"/>
    <w:sectPr w:rsidR="00E24A05" w:rsidRPr="00892A66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650" w:rsidRDefault="00503650" w:rsidP="00892A66">
      <w:r>
        <w:separator/>
      </w:r>
    </w:p>
  </w:endnote>
  <w:endnote w:type="continuationSeparator" w:id="0">
    <w:p w:rsidR="00503650" w:rsidRDefault="00503650" w:rsidP="0089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650" w:rsidRDefault="00503650" w:rsidP="00892A66">
      <w:r>
        <w:separator/>
      </w:r>
    </w:p>
  </w:footnote>
  <w:footnote w:type="continuationSeparator" w:id="0">
    <w:p w:rsidR="00503650" w:rsidRDefault="00503650" w:rsidP="00892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02"/>
    <w:rsid w:val="00503650"/>
    <w:rsid w:val="00892A66"/>
    <w:rsid w:val="009C4102"/>
    <w:rsid w:val="00E2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66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A66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A66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A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66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A66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A66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A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王雄</dc:creator>
  <cp:keywords/>
  <dc:description/>
  <cp:lastModifiedBy>王雄</cp:lastModifiedBy>
  <cp:revision>2</cp:revision>
  <dcterms:created xsi:type="dcterms:W3CDTF">2022-05-23T00:36:00Z</dcterms:created>
  <dcterms:modified xsi:type="dcterms:W3CDTF">2022-05-23T00:36:00Z</dcterms:modified>
</cp:coreProperties>
</file>