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DE6" w:rsidRDefault="001F2DE6" w:rsidP="001F2DE6">
      <w:pP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附件3</w:t>
      </w:r>
      <w:bookmarkStart w:id="0" w:name="_GoBack"/>
      <w:bookmarkEnd w:id="0"/>
    </w:p>
    <w:p w:rsidR="001F2DE6" w:rsidRDefault="001F2DE6" w:rsidP="001F2DE6">
      <w:pPr>
        <w:jc w:val="center"/>
        <w:outlineLvl w:val="0"/>
        <w:rPr>
          <w:rFonts w:ascii="方正黑体_GBK" w:eastAsia="方正黑体_GBK" w:hAnsi="方正黑体_GBK" w:cs="方正黑体_GBK"/>
          <w:sz w:val="32"/>
          <w:szCs w:val="32"/>
          <w:lang w:val="en"/>
        </w:rPr>
      </w:pPr>
      <w:r>
        <w:rPr>
          <w:rFonts w:ascii="方正黑体_GBK" w:eastAsia="方正黑体_GBK" w:hAnsi="方正黑体_GBK" w:cs="方正黑体_GBK" w:hint="eastAsia"/>
          <w:sz w:val="32"/>
          <w:szCs w:val="32"/>
          <w:lang w:val="en"/>
        </w:rPr>
        <w:t>节水型单位案例申报表</w:t>
      </w:r>
    </w:p>
    <w:tbl>
      <w:tblPr>
        <w:tblW w:w="4998" w:type="pct"/>
        <w:tblLook w:val="04A0" w:firstRow="1" w:lastRow="0" w:firstColumn="1" w:lastColumn="0" w:noHBand="0" w:noVBand="1"/>
      </w:tblPr>
      <w:tblGrid>
        <w:gridCol w:w="1696"/>
        <w:gridCol w:w="1704"/>
        <w:gridCol w:w="1699"/>
        <w:gridCol w:w="1704"/>
        <w:gridCol w:w="1716"/>
      </w:tblGrid>
      <w:tr w:rsidR="001F2DE6" w:rsidTr="0070518B">
        <w:trPr>
          <w:trHeight w:val="596"/>
        </w:trPr>
        <w:tc>
          <w:tcPr>
            <w:tcW w:w="996" w:type="pct"/>
            <w:tcBorders>
              <w:top w:val="single" w:sz="8" w:space="0" w:color="000000"/>
              <w:left w:val="single" w:sz="8" w:space="0" w:color="000000"/>
              <w:bottom w:val="single" w:sz="8" w:space="0" w:color="000000"/>
              <w:right w:val="single" w:sz="8" w:space="0" w:color="000000"/>
            </w:tcBorders>
            <w:shd w:val="clear" w:color="auto" w:fill="auto"/>
          </w:tcPr>
          <w:p w:rsidR="001F2DE6" w:rsidRDefault="001F2DE6" w:rsidP="0070518B">
            <w:pPr>
              <w:widowControl/>
              <w:adjustRightInd w:val="0"/>
              <w:snapToGrid w:val="0"/>
              <w:jc w:val="center"/>
              <w:textAlignment w:val="top"/>
              <w:rPr>
                <w:rFonts w:ascii="宋体" w:hAnsi="宋体" w:cs="宋体"/>
                <w:color w:val="000000"/>
                <w:sz w:val="28"/>
                <w:szCs w:val="28"/>
              </w:rPr>
            </w:pPr>
            <w:r>
              <w:rPr>
                <w:rFonts w:ascii="宋体" w:hAnsi="宋体" w:cs="宋体" w:hint="eastAsia"/>
                <w:color w:val="000000"/>
                <w:kern w:val="0"/>
                <w:sz w:val="28"/>
                <w:szCs w:val="28"/>
                <w:lang w:bidi="ar"/>
              </w:rPr>
              <w:t>单位名称</w:t>
            </w:r>
          </w:p>
        </w:tc>
        <w:tc>
          <w:tcPr>
            <w:tcW w:w="4003" w:type="pct"/>
            <w:gridSpan w:val="4"/>
            <w:tcBorders>
              <w:top w:val="single" w:sz="8" w:space="0" w:color="000000"/>
              <w:left w:val="nil"/>
              <w:bottom w:val="single" w:sz="8" w:space="0" w:color="000000"/>
              <w:right w:val="single" w:sz="8" w:space="0" w:color="000000"/>
            </w:tcBorders>
            <w:shd w:val="clear" w:color="auto" w:fill="auto"/>
          </w:tcPr>
          <w:p w:rsidR="001F2DE6" w:rsidRDefault="001F2DE6" w:rsidP="0070518B">
            <w:pPr>
              <w:jc w:val="left"/>
              <w:rPr>
                <w:rFonts w:ascii="宋体" w:hAnsi="宋体" w:cs="宋体"/>
                <w:color w:val="000000"/>
                <w:sz w:val="28"/>
                <w:szCs w:val="28"/>
              </w:rPr>
            </w:pPr>
          </w:p>
        </w:tc>
      </w:tr>
      <w:tr w:rsidR="001F2DE6" w:rsidTr="0070518B">
        <w:trPr>
          <w:trHeight w:val="780"/>
        </w:trPr>
        <w:tc>
          <w:tcPr>
            <w:tcW w:w="996" w:type="pct"/>
            <w:tcBorders>
              <w:top w:val="nil"/>
              <w:left w:val="single" w:sz="8" w:space="0" w:color="000000"/>
              <w:bottom w:val="single" w:sz="8" w:space="0" w:color="000000"/>
              <w:right w:val="single" w:sz="8" w:space="0" w:color="000000"/>
            </w:tcBorders>
            <w:shd w:val="clear" w:color="auto" w:fill="auto"/>
          </w:tcPr>
          <w:p w:rsidR="001F2DE6" w:rsidRDefault="001F2DE6" w:rsidP="0070518B">
            <w:pPr>
              <w:widowControl/>
              <w:adjustRightInd w:val="0"/>
              <w:snapToGrid w:val="0"/>
              <w:jc w:val="center"/>
              <w:textAlignment w:val="top"/>
              <w:rPr>
                <w:rFonts w:ascii="宋体" w:hAnsi="宋体" w:cs="宋体"/>
                <w:color w:val="000000"/>
                <w:kern w:val="0"/>
                <w:sz w:val="28"/>
                <w:szCs w:val="28"/>
                <w:lang w:bidi="ar"/>
              </w:rPr>
            </w:pPr>
            <w:r>
              <w:rPr>
                <w:rFonts w:ascii="宋体" w:hAnsi="宋体" w:cs="宋体" w:hint="eastAsia"/>
                <w:color w:val="000000"/>
                <w:kern w:val="0"/>
                <w:sz w:val="28"/>
                <w:szCs w:val="28"/>
                <w:lang w:bidi="ar"/>
              </w:rPr>
              <w:t>统一信用代码</w:t>
            </w:r>
          </w:p>
        </w:tc>
        <w:tc>
          <w:tcPr>
            <w:tcW w:w="4003" w:type="pct"/>
            <w:gridSpan w:val="4"/>
            <w:tcBorders>
              <w:top w:val="nil"/>
              <w:left w:val="nil"/>
              <w:bottom w:val="single" w:sz="8" w:space="0" w:color="000000"/>
              <w:right w:val="single" w:sz="8" w:space="0" w:color="000000"/>
            </w:tcBorders>
            <w:shd w:val="clear" w:color="auto" w:fill="auto"/>
          </w:tcPr>
          <w:p w:rsidR="001F2DE6" w:rsidRDefault="001F2DE6" w:rsidP="0070518B">
            <w:pPr>
              <w:widowControl/>
              <w:jc w:val="center"/>
              <w:textAlignment w:val="top"/>
              <w:rPr>
                <w:rFonts w:ascii="宋体" w:hAnsi="宋体" w:cs="宋体"/>
                <w:color w:val="000000"/>
                <w:kern w:val="0"/>
                <w:sz w:val="28"/>
                <w:szCs w:val="28"/>
                <w:lang w:bidi="ar"/>
              </w:rPr>
            </w:pPr>
          </w:p>
        </w:tc>
      </w:tr>
      <w:tr w:rsidR="001F2DE6" w:rsidTr="0070518B">
        <w:trPr>
          <w:trHeight w:val="780"/>
        </w:trPr>
        <w:tc>
          <w:tcPr>
            <w:tcW w:w="996" w:type="pct"/>
            <w:tcBorders>
              <w:top w:val="nil"/>
              <w:left w:val="single" w:sz="8" w:space="0" w:color="000000"/>
              <w:bottom w:val="single" w:sz="8" w:space="0" w:color="000000"/>
              <w:right w:val="single" w:sz="8" w:space="0" w:color="000000"/>
            </w:tcBorders>
            <w:shd w:val="clear" w:color="auto" w:fill="auto"/>
          </w:tcPr>
          <w:p w:rsidR="001F2DE6" w:rsidRDefault="001F2DE6" w:rsidP="0070518B">
            <w:pPr>
              <w:widowControl/>
              <w:adjustRightInd w:val="0"/>
              <w:snapToGrid w:val="0"/>
              <w:jc w:val="center"/>
              <w:textAlignment w:val="top"/>
              <w:rPr>
                <w:rFonts w:ascii="宋体" w:hAnsi="宋体" w:cs="宋体"/>
                <w:color w:val="000000"/>
                <w:sz w:val="28"/>
                <w:szCs w:val="28"/>
              </w:rPr>
            </w:pPr>
            <w:r>
              <w:rPr>
                <w:rFonts w:ascii="宋体" w:hAnsi="宋体" w:cs="宋体" w:hint="eastAsia"/>
                <w:color w:val="000000"/>
                <w:kern w:val="0"/>
                <w:sz w:val="28"/>
                <w:szCs w:val="28"/>
                <w:lang w:bidi="ar"/>
              </w:rPr>
              <w:t>单位类别</w:t>
            </w:r>
          </w:p>
        </w:tc>
        <w:tc>
          <w:tcPr>
            <w:tcW w:w="4003" w:type="pct"/>
            <w:gridSpan w:val="4"/>
            <w:tcBorders>
              <w:top w:val="nil"/>
              <w:left w:val="nil"/>
              <w:bottom w:val="single" w:sz="8" w:space="0" w:color="000000"/>
              <w:right w:val="single" w:sz="8" w:space="0" w:color="000000"/>
            </w:tcBorders>
            <w:shd w:val="clear" w:color="auto" w:fill="auto"/>
          </w:tcPr>
          <w:p w:rsidR="001F2DE6" w:rsidRDefault="001F2DE6" w:rsidP="0070518B">
            <w:pPr>
              <w:widowControl/>
              <w:jc w:val="center"/>
              <w:textAlignment w:val="top"/>
              <w:rPr>
                <w:rFonts w:ascii="宋体" w:hAnsi="宋体" w:cs="宋体"/>
                <w:color w:val="000000"/>
                <w:sz w:val="28"/>
                <w:szCs w:val="28"/>
              </w:rPr>
            </w:pPr>
            <w:r>
              <w:rPr>
                <w:rFonts w:ascii="宋体" w:hAnsi="宋体" w:cs="宋体" w:hint="eastAsia"/>
                <w:color w:val="000000"/>
                <w:kern w:val="0"/>
                <w:sz w:val="28"/>
                <w:szCs w:val="28"/>
                <w:lang w:bidi="ar"/>
              </w:rPr>
              <w:t>□机关  □事业单位 □学校  □医院 □宾馆 □其他</w:t>
            </w:r>
          </w:p>
        </w:tc>
      </w:tr>
      <w:tr w:rsidR="001F2DE6" w:rsidTr="0070518B">
        <w:trPr>
          <w:trHeight w:val="521"/>
        </w:trPr>
        <w:tc>
          <w:tcPr>
            <w:tcW w:w="996" w:type="pct"/>
            <w:tcBorders>
              <w:top w:val="nil"/>
              <w:left w:val="single" w:sz="8" w:space="0" w:color="000000"/>
              <w:bottom w:val="single" w:sz="8" w:space="0" w:color="000000"/>
              <w:right w:val="single" w:sz="8" w:space="0" w:color="000000"/>
            </w:tcBorders>
            <w:shd w:val="clear" w:color="auto" w:fill="auto"/>
          </w:tcPr>
          <w:p w:rsidR="001F2DE6" w:rsidRDefault="001F2DE6" w:rsidP="0070518B">
            <w:pPr>
              <w:widowControl/>
              <w:jc w:val="center"/>
              <w:textAlignment w:val="top"/>
              <w:rPr>
                <w:rFonts w:ascii="宋体" w:hAnsi="宋体" w:cs="宋体"/>
                <w:color w:val="000000"/>
                <w:sz w:val="28"/>
                <w:szCs w:val="28"/>
              </w:rPr>
            </w:pPr>
            <w:r>
              <w:rPr>
                <w:rFonts w:ascii="宋体" w:hAnsi="宋体" w:cs="宋体" w:hint="eastAsia"/>
                <w:color w:val="000000"/>
                <w:kern w:val="0"/>
                <w:sz w:val="28"/>
                <w:szCs w:val="28"/>
                <w:lang w:bidi="ar"/>
              </w:rPr>
              <w:t>详细地址</w:t>
            </w:r>
          </w:p>
        </w:tc>
        <w:tc>
          <w:tcPr>
            <w:tcW w:w="4003" w:type="pct"/>
            <w:gridSpan w:val="4"/>
            <w:tcBorders>
              <w:top w:val="nil"/>
              <w:left w:val="nil"/>
              <w:bottom w:val="single" w:sz="8" w:space="0" w:color="000000"/>
              <w:right w:val="single" w:sz="8" w:space="0" w:color="000000"/>
            </w:tcBorders>
            <w:shd w:val="clear" w:color="auto" w:fill="auto"/>
          </w:tcPr>
          <w:p w:rsidR="001F2DE6" w:rsidRDefault="001F2DE6" w:rsidP="0070518B">
            <w:pPr>
              <w:jc w:val="center"/>
              <w:rPr>
                <w:rFonts w:ascii="宋体" w:hAnsi="宋体" w:cs="宋体"/>
                <w:color w:val="000000"/>
                <w:sz w:val="28"/>
                <w:szCs w:val="28"/>
              </w:rPr>
            </w:pPr>
          </w:p>
        </w:tc>
      </w:tr>
      <w:tr w:rsidR="001F2DE6" w:rsidTr="0070518B">
        <w:trPr>
          <w:trHeight w:val="269"/>
        </w:trPr>
        <w:tc>
          <w:tcPr>
            <w:tcW w:w="996" w:type="pct"/>
            <w:tcBorders>
              <w:top w:val="nil"/>
              <w:left w:val="single" w:sz="8" w:space="0" w:color="000000"/>
              <w:bottom w:val="single" w:sz="8" w:space="0" w:color="000000"/>
              <w:right w:val="single" w:sz="8" w:space="0" w:color="000000"/>
            </w:tcBorders>
            <w:shd w:val="clear" w:color="auto" w:fill="auto"/>
          </w:tcPr>
          <w:p w:rsidR="001F2DE6" w:rsidRDefault="001F2DE6" w:rsidP="0070518B">
            <w:pPr>
              <w:widowControl/>
              <w:jc w:val="center"/>
              <w:textAlignment w:val="top"/>
              <w:rPr>
                <w:rFonts w:ascii="宋体" w:hAnsi="宋体" w:cs="宋体"/>
                <w:color w:val="000000"/>
                <w:sz w:val="28"/>
                <w:szCs w:val="28"/>
              </w:rPr>
            </w:pPr>
            <w:r>
              <w:rPr>
                <w:rFonts w:ascii="宋体" w:hAnsi="宋体" w:cs="宋体" w:hint="eastAsia"/>
                <w:color w:val="000000"/>
                <w:kern w:val="0"/>
                <w:sz w:val="28"/>
                <w:szCs w:val="28"/>
                <w:lang w:bidi="ar"/>
              </w:rPr>
              <w:t>联系人</w:t>
            </w:r>
          </w:p>
        </w:tc>
        <w:tc>
          <w:tcPr>
            <w:tcW w:w="1000" w:type="pct"/>
            <w:tcBorders>
              <w:top w:val="nil"/>
              <w:left w:val="nil"/>
              <w:bottom w:val="single" w:sz="8" w:space="0" w:color="000000"/>
              <w:right w:val="single" w:sz="8" w:space="0" w:color="000000"/>
            </w:tcBorders>
            <w:shd w:val="clear" w:color="auto" w:fill="auto"/>
          </w:tcPr>
          <w:p w:rsidR="001F2DE6" w:rsidRDefault="001F2DE6" w:rsidP="0070518B">
            <w:pPr>
              <w:jc w:val="center"/>
              <w:rPr>
                <w:rFonts w:ascii="宋体" w:hAnsi="宋体" w:cs="宋体"/>
                <w:color w:val="000000"/>
                <w:sz w:val="28"/>
                <w:szCs w:val="28"/>
              </w:rPr>
            </w:pPr>
          </w:p>
        </w:tc>
        <w:tc>
          <w:tcPr>
            <w:tcW w:w="997" w:type="pct"/>
            <w:tcBorders>
              <w:top w:val="single" w:sz="8" w:space="0" w:color="000000"/>
              <w:left w:val="nil"/>
              <w:bottom w:val="nil"/>
              <w:right w:val="single" w:sz="8" w:space="0" w:color="000000"/>
            </w:tcBorders>
            <w:shd w:val="clear" w:color="auto" w:fill="auto"/>
          </w:tcPr>
          <w:p w:rsidR="001F2DE6" w:rsidRDefault="001F2DE6" w:rsidP="0070518B">
            <w:pPr>
              <w:widowControl/>
              <w:jc w:val="left"/>
              <w:textAlignment w:val="top"/>
              <w:rPr>
                <w:rFonts w:ascii="宋体" w:hAnsi="宋体" w:cs="宋体"/>
                <w:color w:val="000000"/>
                <w:sz w:val="28"/>
                <w:szCs w:val="28"/>
              </w:rPr>
            </w:pPr>
            <w:r>
              <w:rPr>
                <w:rFonts w:ascii="宋体" w:hAnsi="宋体" w:cs="宋体" w:hint="eastAsia"/>
                <w:color w:val="000000"/>
                <w:kern w:val="0"/>
                <w:sz w:val="28"/>
                <w:szCs w:val="28"/>
                <w:lang w:bidi="ar"/>
              </w:rPr>
              <w:t>联系电话</w:t>
            </w:r>
          </w:p>
        </w:tc>
        <w:tc>
          <w:tcPr>
            <w:tcW w:w="2006" w:type="pct"/>
            <w:gridSpan w:val="2"/>
            <w:tcBorders>
              <w:top w:val="single" w:sz="8" w:space="0" w:color="000000"/>
              <w:left w:val="nil"/>
              <w:bottom w:val="nil"/>
              <w:right w:val="single" w:sz="8" w:space="0" w:color="000000"/>
            </w:tcBorders>
            <w:shd w:val="clear" w:color="auto" w:fill="auto"/>
          </w:tcPr>
          <w:p w:rsidR="001F2DE6" w:rsidRDefault="001F2DE6" w:rsidP="0070518B">
            <w:pPr>
              <w:jc w:val="center"/>
              <w:rPr>
                <w:rFonts w:ascii="宋体" w:hAnsi="宋体" w:cs="宋体"/>
                <w:color w:val="000000"/>
                <w:sz w:val="28"/>
                <w:szCs w:val="28"/>
              </w:rPr>
            </w:pPr>
          </w:p>
        </w:tc>
      </w:tr>
      <w:tr w:rsidR="001F2DE6" w:rsidTr="0070518B">
        <w:trPr>
          <w:trHeight w:val="1140"/>
        </w:trPr>
        <w:tc>
          <w:tcPr>
            <w:tcW w:w="1996" w:type="pct"/>
            <w:gridSpan w:val="2"/>
            <w:tcBorders>
              <w:top w:val="nil"/>
              <w:left w:val="single" w:sz="8" w:space="0" w:color="000000"/>
              <w:bottom w:val="single" w:sz="8" w:space="0" w:color="000000"/>
              <w:right w:val="nil"/>
            </w:tcBorders>
            <w:shd w:val="clear" w:color="auto" w:fill="auto"/>
            <w:vAlign w:val="center"/>
          </w:tcPr>
          <w:p w:rsidR="001F2DE6" w:rsidRDefault="001F2DE6" w:rsidP="0070518B">
            <w:pPr>
              <w:widowControl/>
              <w:adjustRightInd w:val="0"/>
              <w:snapToGrid w:val="0"/>
              <w:textAlignment w:val="top"/>
              <w:rPr>
                <w:rFonts w:ascii="宋体" w:hAnsi="宋体" w:cs="宋体"/>
                <w:color w:val="000000"/>
                <w:sz w:val="28"/>
                <w:szCs w:val="28"/>
              </w:rPr>
            </w:pPr>
            <w:r>
              <w:rPr>
                <w:rFonts w:ascii="宋体" w:hAnsi="宋体" w:cs="宋体" w:hint="eastAsia"/>
                <w:color w:val="000000"/>
                <w:kern w:val="0"/>
                <w:sz w:val="28"/>
                <w:szCs w:val="28"/>
                <w:lang w:bidi="ar"/>
              </w:rPr>
              <w:t>城镇供水管网用水量（万m</w:t>
            </w:r>
            <w:r>
              <w:rPr>
                <w:rFonts w:ascii="宋体" w:hAnsi="宋体" w:cs="宋体" w:hint="eastAsia"/>
                <w:color w:val="000000"/>
                <w:kern w:val="0"/>
                <w:sz w:val="28"/>
                <w:szCs w:val="28"/>
                <w:vertAlign w:val="superscript"/>
                <w:lang w:bidi="ar"/>
              </w:rPr>
              <w:t>3</w:t>
            </w:r>
            <w:r>
              <w:rPr>
                <w:rFonts w:ascii="宋体" w:hAnsi="宋体" w:cs="宋体" w:hint="eastAsia"/>
                <w:color w:val="000000"/>
                <w:kern w:val="0"/>
                <w:sz w:val="28"/>
                <w:szCs w:val="28"/>
                <w:lang w:bidi="ar"/>
              </w:rPr>
              <w:t>）</w:t>
            </w:r>
          </w:p>
        </w:tc>
        <w:tc>
          <w:tcPr>
            <w:tcW w:w="9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DE6" w:rsidRDefault="001F2DE6" w:rsidP="0070518B">
            <w:pPr>
              <w:adjustRightInd w:val="0"/>
              <w:snapToGrid w:val="0"/>
              <w:rPr>
                <w:rFonts w:ascii="宋体" w:hAnsi="宋体" w:cs="宋体"/>
                <w:color w:val="000000"/>
                <w:sz w:val="22"/>
                <w:szCs w:val="22"/>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DE6" w:rsidRDefault="001F2DE6" w:rsidP="0070518B">
            <w:pPr>
              <w:widowControl/>
              <w:adjustRightInd w:val="0"/>
              <w:snapToGrid w:val="0"/>
              <w:textAlignment w:val="top"/>
              <w:rPr>
                <w:rFonts w:ascii="宋体" w:hAnsi="宋体" w:cs="宋体"/>
                <w:color w:val="000000"/>
                <w:sz w:val="28"/>
                <w:szCs w:val="28"/>
              </w:rPr>
            </w:pPr>
            <w:r>
              <w:rPr>
                <w:rFonts w:ascii="宋体" w:hAnsi="宋体" w:cs="宋体" w:hint="eastAsia"/>
                <w:color w:val="000000"/>
                <w:kern w:val="0"/>
                <w:sz w:val="28"/>
                <w:szCs w:val="28"/>
                <w:lang w:bidi="ar"/>
              </w:rPr>
              <w:t>自备水源用水量（万m</w:t>
            </w:r>
            <w:r>
              <w:rPr>
                <w:rFonts w:ascii="宋体" w:hAnsi="宋体" w:cs="宋体" w:hint="eastAsia"/>
                <w:color w:val="000000"/>
                <w:kern w:val="0"/>
                <w:sz w:val="28"/>
                <w:szCs w:val="28"/>
                <w:vertAlign w:val="superscript"/>
                <w:lang w:bidi="ar"/>
              </w:rPr>
              <w:t>3</w:t>
            </w:r>
            <w:r>
              <w:rPr>
                <w:rFonts w:ascii="宋体" w:hAnsi="宋体" w:cs="宋体" w:hint="eastAsia"/>
                <w:color w:val="000000"/>
                <w:kern w:val="0"/>
                <w:sz w:val="28"/>
                <w:szCs w:val="28"/>
                <w:lang w:bidi="ar"/>
              </w:rPr>
              <w:t>）</w:t>
            </w: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DE6" w:rsidRDefault="001F2DE6" w:rsidP="0070518B">
            <w:pPr>
              <w:adjustRightInd w:val="0"/>
              <w:snapToGrid w:val="0"/>
              <w:rPr>
                <w:rFonts w:ascii="宋体" w:hAnsi="宋体" w:cs="宋体"/>
                <w:color w:val="000000"/>
                <w:sz w:val="28"/>
                <w:szCs w:val="28"/>
              </w:rPr>
            </w:pPr>
          </w:p>
        </w:tc>
      </w:tr>
      <w:tr w:rsidR="001F2DE6" w:rsidTr="0070518B">
        <w:trPr>
          <w:trHeight w:val="765"/>
        </w:trPr>
        <w:tc>
          <w:tcPr>
            <w:tcW w:w="1996" w:type="pct"/>
            <w:gridSpan w:val="2"/>
            <w:tcBorders>
              <w:top w:val="nil"/>
              <w:left w:val="single" w:sz="8" w:space="0" w:color="000000"/>
              <w:bottom w:val="single" w:sz="8" w:space="0" w:color="000000"/>
              <w:right w:val="nil"/>
            </w:tcBorders>
            <w:shd w:val="clear" w:color="auto" w:fill="auto"/>
            <w:vAlign w:val="center"/>
          </w:tcPr>
          <w:p w:rsidR="001F2DE6" w:rsidRDefault="001F2DE6" w:rsidP="0070518B">
            <w:pPr>
              <w:widowControl/>
              <w:adjustRightInd w:val="0"/>
              <w:snapToGrid w:val="0"/>
              <w:textAlignment w:val="top"/>
              <w:rPr>
                <w:rFonts w:ascii="宋体" w:hAnsi="宋体" w:cs="宋体"/>
                <w:color w:val="000000"/>
                <w:sz w:val="28"/>
                <w:szCs w:val="28"/>
              </w:rPr>
            </w:pPr>
            <w:r>
              <w:rPr>
                <w:rFonts w:ascii="宋体" w:hAnsi="宋体" w:cs="宋体" w:hint="eastAsia"/>
                <w:color w:val="000000"/>
                <w:kern w:val="0"/>
                <w:sz w:val="28"/>
                <w:szCs w:val="28"/>
                <w:lang w:bidi="ar"/>
              </w:rPr>
              <w:t>非常规水源利用量（万m</w:t>
            </w:r>
            <w:r>
              <w:rPr>
                <w:rFonts w:ascii="宋体" w:hAnsi="宋体" w:cs="宋体" w:hint="eastAsia"/>
                <w:color w:val="000000"/>
                <w:kern w:val="0"/>
                <w:sz w:val="28"/>
                <w:szCs w:val="28"/>
                <w:vertAlign w:val="superscript"/>
                <w:lang w:bidi="ar"/>
              </w:rPr>
              <w:t>3</w:t>
            </w:r>
            <w:r>
              <w:rPr>
                <w:rFonts w:ascii="宋体" w:hAnsi="宋体" w:cs="宋体" w:hint="eastAsia"/>
                <w:color w:val="000000"/>
                <w:kern w:val="0"/>
                <w:sz w:val="28"/>
                <w:szCs w:val="28"/>
                <w:lang w:bidi="ar"/>
              </w:rPr>
              <w:t>）</w:t>
            </w:r>
          </w:p>
        </w:tc>
        <w:tc>
          <w:tcPr>
            <w:tcW w:w="9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DE6" w:rsidRDefault="001F2DE6" w:rsidP="0070518B">
            <w:pPr>
              <w:adjustRightInd w:val="0"/>
              <w:snapToGrid w:val="0"/>
              <w:rPr>
                <w:rFonts w:ascii="宋体" w:hAnsi="宋体" w:cs="宋体"/>
                <w:color w:val="000000"/>
                <w:sz w:val="22"/>
                <w:szCs w:val="22"/>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DE6" w:rsidRDefault="001F2DE6" w:rsidP="0070518B">
            <w:pPr>
              <w:widowControl/>
              <w:adjustRightInd w:val="0"/>
              <w:snapToGrid w:val="0"/>
              <w:textAlignment w:val="top"/>
              <w:rPr>
                <w:rFonts w:ascii="宋体" w:hAnsi="宋体" w:cs="宋体"/>
                <w:color w:val="000000"/>
                <w:sz w:val="28"/>
                <w:szCs w:val="28"/>
              </w:rPr>
            </w:pPr>
            <w:r>
              <w:rPr>
                <w:rFonts w:ascii="宋体" w:hAnsi="宋体" w:cs="宋体" w:hint="eastAsia"/>
                <w:color w:val="000000"/>
                <w:kern w:val="0"/>
                <w:sz w:val="28"/>
                <w:szCs w:val="28"/>
                <w:lang w:bidi="ar"/>
              </w:rPr>
              <w:t>年用水总量（万m</w:t>
            </w:r>
            <w:r>
              <w:rPr>
                <w:rFonts w:ascii="宋体" w:hAnsi="宋体" w:cs="宋体" w:hint="eastAsia"/>
                <w:color w:val="000000"/>
                <w:kern w:val="0"/>
                <w:sz w:val="28"/>
                <w:szCs w:val="28"/>
                <w:vertAlign w:val="superscript"/>
                <w:lang w:bidi="ar"/>
              </w:rPr>
              <w:t>3</w:t>
            </w:r>
            <w:r>
              <w:rPr>
                <w:rFonts w:ascii="宋体" w:hAnsi="宋体" w:cs="宋体" w:hint="eastAsia"/>
                <w:color w:val="000000"/>
                <w:kern w:val="0"/>
                <w:sz w:val="28"/>
                <w:szCs w:val="28"/>
                <w:lang w:bidi="ar"/>
              </w:rPr>
              <w:t>）</w:t>
            </w: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DE6" w:rsidRDefault="001F2DE6" w:rsidP="0070518B">
            <w:pPr>
              <w:adjustRightInd w:val="0"/>
              <w:snapToGrid w:val="0"/>
              <w:rPr>
                <w:rFonts w:ascii="宋体" w:hAnsi="宋体" w:cs="宋体"/>
                <w:color w:val="000000"/>
                <w:sz w:val="28"/>
                <w:szCs w:val="28"/>
              </w:rPr>
            </w:pPr>
          </w:p>
        </w:tc>
      </w:tr>
      <w:tr w:rsidR="001F2DE6" w:rsidTr="0070518B">
        <w:trPr>
          <w:trHeight w:val="720"/>
        </w:trPr>
        <w:tc>
          <w:tcPr>
            <w:tcW w:w="996" w:type="pct"/>
            <w:tcBorders>
              <w:top w:val="nil"/>
              <w:left w:val="single" w:sz="8" w:space="0" w:color="000000"/>
              <w:bottom w:val="nil"/>
              <w:right w:val="single" w:sz="8" w:space="0" w:color="000000"/>
            </w:tcBorders>
            <w:shd w:val="clear" w:color="auto" w:fill="auto"/>
            <w:vAlign w:val="center"/>
          </w:tcPr>
          <w:p w:rsidR="001F2DE6" w:rsidRDefault="001F2DE6" w:rsidP="0070518B">
            <w:pPr>
              <w:widowControl/>
              <w:adjustRightInd w:val="0"/>
              <w:snapToGrid w:val="0"/>
              <w:jc w:val="center"/>
              <w:textAlignment w:val="top"/>
              <w:rPr>
                <w:rFonts w:ascii="宋体" w:hAnsi="宋体" w:cs="宋体"/>
                <w:color w:val="000000"/>
                <w:sz w:val="28"/>
                <w:szCs w:val="28"/>
              </w:rPr>
            </w:pPr>
            <w:r>
              <w:rPr>
                <w:rFonts w:ascii="宋体" w:hAnsi="宋体" w:cs="宋体" w:hint="eastAsia"/>
                <w:color w:val="000000"/>
                <w:kern w:val="0"/>
                <w:sz w:val="28"/>
                <w:szCs w:val="28"/>
                <w:lang w:bidi="ar"/>
              </w:rPr>
              <w:t>学校/机关/事业单位/其他</w:t>
            </w:r>
          </w:p>
        </w:tc>
        <w:tc>
          <w:tcPr>
            <w:tcW w:w="1000" w:type="pct"/>
            <w:tcBorders>
              <w:top w:val="nil"/>
              <w:left w:val="nil"/>
              <w:bottom w:val="nil"/>
              <w:right w:val="single" w:sz="8" w:space="0" w:color="000000"/>
            </w:tcBorders>
            <w:shd w:val="clear" w:color="auto" w:fill="auto"/>
            <w:vAlign w:val="center"/>
          </w:tcPr>
          <w:p w:rsidR="001F2DE6" w:rsidRDefault="001F2DE6" w:rsidP="0070518B">
            <w:pPr>
              <w:widowControl/>
              <w:adjustRightInd w:val="0"/>
              <w:snapToGrid w:val="0"/>
              <w:jc w:val="center"/>
              <w:textAlignment w:val="top"/>
              <w:rPr>
                <w:rFonts w:ascii="宋体" w:hAnsi="宋体" w:cs="宋体"/>
                <w:color w:val="000000"/>
                <w:sz w:val="20"/>
                <w:szCs w:val="20"/>
              </w:rPr>
            </w:pPr>
            <w:r>
              <w:rPr>
                <w:rFonts w:ascii="宋体" w:hAnsi="宋体" w:cs="宋体" w:hint="eastAsia"/>
                <w:color w:val="000000"/>
                <w:kern w:val="0"/>
                <w:sz w:val="28"/>
                <w:szCs w:val="28"/>
                <w:lang w:bidi="ar"/>
              </w:rPr>
              <w:t>标准人数（人）</w:t>
            </w:r>
          </w:p>
        </w:tc>
        <w:tc>
          <w:tcPr>
            <w:tcW w:w="997" w:type="pct"/>
            <w:tcBorders>
              <w:top w:val="nil"/>
              <w:left w:val="nil"/>
              <w:bottom w:val="nil"/>
              <w:right w:val="single" w:sz="8" w:space="0" w:color="000000"/>
            </w:tcBorders>
            <w:shd w:val="clear" w:color="auto" w:fill="auto"/>
            <w:vAlign w:val="center"/>
          </w:tcPr>
          <w:p w:rsidR="001F2DE6" w:rsidRDefault="001F2DE6" w:rsidP="0070518B">
            <w:pPr>
              <w:adjustRightInd w:val="0"/>
              <w:snapToGrid w:val="0"/>
              <w:jc w:val="center"/>
              <w:rPr>
                <w:rFonts w:ascii="宋体" w:hAnsi="宋体" w:cs="宋体"/>
                <w:color w:val="000000"/>
                <w:sz w:val="28"/>
                <w:szCs w:val="28"/>
              </w:rPr>
            </w:pPr>
          </w:p>
        </w:tc>
        <w:tc>
          <w:tcPr>
            <w:tcW w:w="1000" w:type="pct"/>
            <w:tcBorders>
              <w:top w:val="nil"/>
              <w:left w:val="nil"/>
              <w:bottom w:val="nil"/>
              <w:right w:val="single" w:sz="8" w:space="0" w:color="000000"/>
            </w:tcBorders>
            <w:shd w:val="clear" w:color="auto" w:fill="auto"/>
            <w:vAlign w:val="center"/>
          </w:tcPr>
          <w:p w:rsidR="001F2DE6" w:rsidRDefault="001F2DE6" w:rsidP="0070518B">
            <w:pPr>
              <w:widowControl/>
              <w:adjustRightInd w:val="0"/>
              <w:snapToGrid w:val="0"/>
              <w:jc w:val="center"/>
              <w:textAlignment w:val="top"/>
              <w:rPr>
                <w:rFonts w:ascii="宋体" w:hAnsi="宋体" w:cs="宋体"/>
                <w:color w:val="000000"/>
                <w:sz w:val="20"/>
                <w:szCs w:val="20"/>
              </w:rPr>
            </w:pPr>
            <w:r>
              <w:rPr>
                <w:rFonts w:ascii="宋体" w:hAnsi="宋体" w:cs="宋体" w:hint="eastAsia"/>
                <w:color w:val="000000"/>
                <w:kern w:val="0"/>
                <w:sz w:val="28"/>
                <w:szCs w:val="28"/>
                <w:lang w:bidi="ar"/>
              </w:rPr>
              <w:t>人均用水量（人）</w:t>
            </w:r>
          </w:p>
        </w:tc>
        <w:tc>
          <w:tcPr>
            <w:tcW w:w="1005" w:type="pct"/>
            <w:tcBorders>
              <w:top w:val="nil"/>
              <w:left w:val="nil"/>
              <w:bottom w:val="nil"/>
              <w:right w:val="single" w:sz="8" w:space="0" w:color="000000"/>
            </w:tcBorders>
            <w:shd w:val="clear" w:color="auto" w:fill="auto"/>
            <w:vAlign w:val="center"/>
          </w:tcPr>
          <w:p w:rsidR="001F2DE6" w:rsidRDefault="001F2DE6" w:rsidP="0070518B">
            <w:pPr>
              <w:adjustRightInd w:val="0"/>
              <w:snapToGrid w:val="0"/>
              <w:rPr>
                <w:rFonts w:ascii="宋体" w:hAnsi="宋体" w:cs="宋体"/>
                <w:color w:val="000000"/>
                <w:sz w:val="28"/>
                <w:szCs w:val="28"/>
              </w:rPr>
            </w:pPr>
          </w:p>
        </w:tc>
      </w:tr>
      <w:tr w:rsidR="001F2DE6" w:rsidTr="0070518B">
        <w:trPr>
          <w:trHeight w:val="750"/>
        </w:trPr>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DE6" w:rsidRDefault="001F2DE6" w:rsidP="0070518B">
            <w:pPr>
              <w:widowControl/>
              <w:adjustRightInd w:val="0"/>
              <w:snapToGrid w:val="0"/>
              <w:jc w:val="center"/>
              <w:textAlignment w:val="top"/>
              <w:rPr>
                <w:rFonts w:ascii="宋体" w:hAnsi="宋体" w:cs="宋体"/>
                <w:color w:val="000000"/>
                <w:kern w:val="0"/>
                <w:sz w:val="28"/>
                <w:szCs w:val="28"/>
                <w:lang w:bidi="ar"/>
              </w:rPr>
            </w:pPr>
            <w:r>
              <w:rPr>
                <w:rFonts w:ascii="宋体" w:hAnsi="宋体" w:cs="宋体" w:hint="eastAsia"/>
                <w:color w:val="000000"/>
                <w:kern w:val="0"/>
                <w:sz w:val="28"/>
                <w:szCs w:val="28"/>
                <w:lang w:bidi="ar"/>
              </w:rPr>
              <w:t>医院</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DE6" w:rsidRDefault="001F2DE6" w:rsidP="0070518B">
            <w:pPr>
              <w:widowControl/>
              <w:adjustRightInd w:val="0"/>
              <w:snapToGrid w:val="0"/>
              <w:jc w:val="center"/>
              <w:textAlignment w:val="top"/>
              <w:rPr>
                <w:rFonts w:ascii="宋体" w:hAnsi="宋体" w:cs="宋体"/>
                <w:color w:val="000000"/>
                <w:kern w:val="0"/>
                <w:sz w:val="28"/>
                <w:szCs w:val="28"/>
                <w:lang w:bidi="ar"/>
              </w:rPr>
            </w:pPr>
            <w:proofErr w:type="gramStart"/>
            <w:r>
              <w:rPr>
                <w:rFonts w:ascii="宋体" w:hAnsi="宋体" w:cs="宋体" w:hint="eastAsia"/>
                <w:color w:val="000000"/>
                <w:kern w:val="0"/>
                <w:sz w:val="20"/>
                <w:szCs w:val="20"/>
                <w:lang w:bidi="ar"/>
              </w:rPr>
              <w:t>年床日数</w:t>
            </w:r>
            <w:proofErr w:type="gramEnd"/>
            <w:r>
              <w:rPr>
                <w:rFonts w:ascii="宋体" w:hAnsi="宋体" w:cs="宋体" w:hint="eastAsia"/>
                <w:color w:val="000000"/>
                <w:kern w:val="0"/>
                <w:sz w:val="20"/>
                <w:szCs w:val="20"/>
                <w:lang w:bidi="ar"/>
              </w:rPr>
              <w:t>/年人次数（床·日/人·次）</w:t>
            </w:r>
          </w:p>
        </w:tc>
        <w:tc>
          <w:tcPr>
            <w:tcW w:w="9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DE6" w:rsidRDefault="001F2DE6" w:rsidP="0070518B">
            <w:pPr>
              <w:adjustRightInd w:val="0"/>
              <w:snapToGrid w:val="0"/>
              <w:jc w:val="center"/>
              <w:rPr>
                <w:rFonts w:ascii="宋体" w:hAnsi="宋体" w:cs="宋体"/>
                <w:color w:val="000000"/>
                <w:sz w:val="28"/>
                <w:szCs w:val="28"/>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DE6" w:rsidRDefault="001F2DE6" w:rsidP="0070518B">
            <w:pPr>
              <w:widowControl/>
              <w:adjustRightInd w:val="0"/>
              <w:snapToGrid w:val="0"/>
              <w:jc w:val="center"/>
              <w:textAlignment w:val="top"/>
              <w:rPr>
                <w:rFonts w:ascii="宋体" w:hAnsi="宋体" w:cs="宋体"/>
                <w:color w:val="000000"/>
                <w:kern w:val="0"/>
                <w:sz w:val="28"/>
                <w:szCs w:val="28"/>
                <w:lang w:bidi="ar"/>
              </w:rPr>
            </w:pPr>
            <w:r>
              <w:rPr>
                <w:rFonts w:ascii="宋体" w:hAnsi="宋体" w:cs="宋体" w:hint="eastAsia"/>
                <w:color w:val="000000"/>
                <w:kern w:val="0"/>
                <w:sz w:val="20"/>
                <w:szCs w:val="20"/>
                <w:lang w:bidi="ar"/>
              </w:rPr>
              <w:t>单位用水量m</w:t>
            </w:r>
            <w:r>
              <w:rPr>
                <w:rFonts w:ascii="宋体" w:hAnsi="宋体" w:cs="宋体" w:hint="eastAsia"/>
                <w:color w:val="000000"/>
                <w:kern w:val="0"/>
                <w:sz w:val="20"/>
                <w:szCs w:val="20"/>
                <w:vertAlign w:val="superscript"/>
                <w:lang w:bidi="ar"/>
              </w:rPr>
              <w:t>3</w:t>
            </w:r>
            <w:r>
              <w:rPr>
                <w:rFonts w:ascii="宋体" w:hAnsi="宋体" w:cs="宋体" w:hint="eastAsia"/>
                <w:color w:val="000000"/>
                <w:kern w:val="0"/>
                <w:sz w:val="20"/>
                <w:szCs w:val="20"/>
                <w:lang w:bidi="ar"/>
              </w:rPr>
              <w:t>/（床·日）（m</w:t>
            </w:r>
            <w:r>
              <w:rPr>
                <w:rFonts w:ascii="宋体" w:hAnsi="宋体" w:cs="宋体" w:hint="eastAsia"/>
                <w:color w:val="000000"/>
                <w:kern w:val="0"/>
                <w:sz w:val="20"/>
                <w:szCs w:val="20"/>
                <w:vertAlign w:val="superscript"/>
                <w:lang w:bidi="ar"/>
              </w:rPr>
              <w:t>3</w:t>
            </w:r>
            <w:r>
              <w:rPr>
                <w:rFonts w:ascii="宋体" w:hAnsi="宋体" w:cs="宋体" w:hint="eastAsia"/>
                <w:color w:val="000000"/>
                <w:kern w:val="0"/>
                <w:sz w:val="20"/>
                <w:szCs w:val="20"/>
                <w:lang w:bidi="ar"/>
              </w:rPr>
              <w:t>/（人·次））</w:t>
            </w: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DE6" w:rsidRDefault="001F2DE6" w:rsidP="0070518B">
            <w:pPr>
              <w:adjustRightInd w:val="0"/>
              <w:snapToGrid w:val="0"/>
              <w:rPr>
                <w:rFonts w:ascii="宋体" w:hAnsi="宋体" w:cs="宋体"/>
                <w:color w:val="000000"/>
                <w:sz w:val="28"/>
                <w:szCs w:val="28"/>
              </w:rPr>
            </w:pPr>
          </w:p>
        </w:tc>
      </w:tr>
      <w:tr w:rsidR="001F2DE6" w:rsidTr="0070518B">
        <w:trPr>
          <w:trHeight w:val="750"/>
        </w:trPr>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DE6" w:rsidRDefault="001F2DE6" w:rsidP="0070518B">
            <w:pPr>
              <w:widowControl/>
              <w:adjustRightInd w:val="0"/>
              <w:snapToGrid w:val="0"/>
              <w:jc w:val="center"/>
              <w:textAlignment w:val="top"/>
              <w:rPr>
                <w:rFonts w:ascii="宋体" w:hAnsi="宋体" w:cs="宋体"/>
                <w:color w:val="000000"/>
                <w:sz w:val="28"/>
                <w:szCs w:val="28"/>
              </w:rPr>
            </w:pPr>
            <w:r>
              <w:rPr>
                <w:rFonts w:ascii="宋体" w:hAnsi="宋体" w:cs="宋体" w:hint="eastAsia"/>
                <w:color w:val="000000"/>
                <w:kern w:val="0"/>
                <w:sz w:val="28"/>
                <w:szCs w:val="28"/>
                <w:lang w:bidi="ar"/>
              </w:rPr>
              <w:t>宾馆</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DE6" w:rsidRDefault="001F2DE6" w:rsidP="0070518B">
            <w:pPr>
              <w:widowControl/>
              <w:adjustRightInd w:val="0"/>
              <w:snapToGrid w:val="0"/>
              <w:jc w:val="center"/>
              <w:textAlignment w:val="top"/>
              <w:rPr>
                <w:rFonts w:ascii="宋体" w:hAnsi="宋体" w:cs="宋体"/>
                <w:color w:val="000000"/>
                <w:sz w:val="28"/>
                <w:szCs w:val="28"/>
              </w:rPr>
            </w:pPr>
            <w:r>
              <w:rPr>
                <w:rFonts w:ascii="宋体" w:hAnsi="宋体" w:cs="宋体" w:hint="eastAsia"/>
                <w:color w:val="000000"/>
                <w:kern w:val="0"/>
                <w:sz w:val="28"/>
                <w:szCs w:val="28"/>
                <w:lang w:bidi="ar"/>
              </w:rPr>
              <w:t>床位数（床）</w:t>
            </w:r>
          </w:p>
        </w:tc>
        <w:tc>
          <w:tcPr>
            <w:tcW w:w="9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DE6" w:rsidRDefault="001F2DE6" w:rsidP="0070518B">
            <w:pPr>
              <w:adjustRightInd w:val="0"/>
              <w:snapToGrid w:val="0"/>
              <w:jc w:val="center"/>
              <w:rPr>
                <w:rFonts w:ascii="宋体" w:hAnsi="宋体" w:cs="宋体"/>
                <w:color w:val="000000"/>
                <w:sz w:val="28"/>
                <w:szCs w:val="28"/>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DE6" w:rsidRDefault="001F2DE6" w:rsidP="0070518B">
            <w:pPr>
              <w:widowControl/>
              <w:adjustRightInd w:val="0"/>
              <w:snapToGrid w:val="0"/>
              <w:jc w:val="center"/>
              <w:textAlignment w:val="top"/>
              <w:rPr>
                <w:rFonts w:ascii="宋体" w:hAnsi="宋体" w:cs="宋体"/>
                <w:color w:val="000000"/>
                <w:sz w:val="28"/>
                <w:szCs w:val="28"/>
              </w:rPr>
            </w:pPr>
            <w:r>
              <w:rPr>
                <w:rFonts w:ascii="宋体" w:hAnsi="宋体" w:cs="宋体" w:hint="eastAsia"/>
                <w:color w:val="000000"/>
                <w:kern w:val="0"/>
                <w:sz w:val="28"/>
                <w:szCs w:val="28"/>
                <w:lang w:bidi="ar"/>
              </w:rPr>
              <w:t>单位床位用水量（m</w:t>
            </w:r>
            <w:r>
              <w:rPr>
                <w:rFonts w:ascii="宋体" w:hAnsi="宋体" w:cs="宋体" w:hint="eastAsia"/>
                <w:color w:val="000000"/>
                <w:kern w:val="0"/>
                <w:sz w:val="28"/>
                <w:szCs w:val="28"/>
                <w:vertAlign w:val="superscript"/>
                <w:lang w:bidi="ar"/>
              </w:rPr>
              <w:t>3</w:t>
            </w:r>
            <w:r>
              <w:rPr>
                <w:rFonts w:ascii="宋体" w:hAnsi="宋体" w:cs="宋体" w:hint="eastAsia"/>
                <w:color w:val="000000"/>
                <w:kern w:val="0"/>
                <w:sz w:val="28"/>
                <w:szCs w:val="28"/>
                <w:lang w:bidi="ar"/>
              </w:rPr>
              <w:t>/床）</w:t>
            </w: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DE6" w:rsidRDefault="001F2DE6" w:rsidP="0070518B">
            <w:pPr>
              <w:adjustRightInd w:val="0"/>
              <w:snapToGrid w:val="0"/>
              <w:rPr>
                <w:rFonts w:ascii="宋体" w:hAnsi="宋体" w:cs="宋体"/>
                <w:color w:val="000000"/>
                <w:sz w:val="28"/>
                <w:szCs w:val="28"/>
              </w:rPr>
            </w:pPr>
          </w:p>
        </w:tc>
      </w:tr>
      <w:tr w:rsidR="001F2DE6" w:rsidTr="0070518B">
        <w:trPr>
          <w:trHeight w:val="765"/>
        </w:trPr>
        <w:tc>
          <w:tcPr>
            <w:tcW w:w="996" w:type="pct"/>
            <w:tcBorders>
              <w:top w:val="nil"/>
              <w:left w:val="single" w:sz="8" w:space="0" w:color="000000"/>
              <w:bottom w:val="single" w:sz="8" w:space="0" w:color="000000"/>
              <w:right w:val="single" w:sz="8" w:space="0" w:color="000000"/>
            </w:tcBorders>
            <w:shd w:val="clear" w:color="auto" w:fill="auto"/>
            <w:vAlign w:val="center"/>
          </w:tcPr>
          <w:p w:rsidR="001F2DE6" w:rsidRDefault="001F2DE6" w:rsidP="0070518B">
            <w:pPr>
              <w:widowControl/>
              <w:adjustRightInd w:val="0"/>
              <w:snapToGrid w:val="0"/>
              <w:jc w:val="center"/>
              <w:textAlignment w:val="top"/>
              <w:rPr>
                <w:rFonts w:ascii="宋体" w:hAnsi="宋体" w:cs="宋体"/>
                <w:color w:val="000000"/>
                <w:sz w:val="28"/>
                <w:szCs w:val="28"/>
              </w:rPr>
            </w:pPr>
            <w:r>
              <w:rPr>
                <w:rFonts w:ascii="宋体" w:hAnsi="宋体" w:cs="宋体" w:hint="eastAsia"/>
                <w:color w:val="000000"/>
                <w:kern w:val="0"/>
                <w:sz w:val="28"/>
                <w:szCs w:val="28"/>
                <w:lang w:bidi="ar"/>
              </w:rPr>
              <w:t>用水计量率（%）</w:t>
            </w:r>
          </w:p>
        </w:tc>
        <w:tc>
          <w:tcPr>
            <w:tcW w:w="1000" w:type="pct"/>
            <w:tcBorders>
              <w:top w:val="nil"/>
              <w:left w:val="nil"/>
              <w:bottom w:val="single" w:sz="8" w:space="0" w:color="000000"/>
              <w:right w:val="single" w:sz="8" w:space="0" w:color="000000"/>
            </w:tcBorders>
            <w:shd w:val="clear" w:color="auto" w:fill="auto"/>
            <w:vAlign w:val="center"/>
          </w:tcPr>
          <w:p w:rsidR="001F2DE6" w:rsidRDefault="001F2DE6" w:rsidP="0070518B">
            <w:pPr>
              <w:adjustRightInd w:val="0"/>
              <w:snapToGrid w:val="0"/>
              <w:jc w:val="center"/>
              <w:rPr>
                <w:rFonts w:ascii="宋体" w:hAnsi="宋体" w:cs="宋体"/>
                <w:color w:val="000000"/>
                <w:sz w:val="28"/>
                <w:szCs w:val="28"/>
              </w:rPr>
            </w:pPr>
          </w:p>
        </w:tc>
        <w:tc>
          <w:tcPr>
            <w:tcW w:w="1997" w:type="pct"/>
            <w:gridSpan w:val="2"/>
            <w:tcBorders>
              <w:top w:val="nil"/>
              <w:left w:val="nil"/>
              <w:bottom w:val="single" w:sz="8" w:space="0" w:color="000000"/>
              <w:right w:val="single" w:sz="8" w:space="0" w:color="000000"/>
            </w:tcBorders>
            <w:shd w:val="clear" w:color="auto" w:fill="auto"/>
            <w:vAlign w:val="center"/>
          </w:tcPr>
          <w:p w:rsidR="001F2DE6" w:rsidRDefault="001F2DE6" w:rsidP="0070518B">
            <w:pPr>
              <w:widowControl/>
              <w:adjustRightInd w:val="0"/>
              <w:snapToGrid w:val="0"/>
              <w:jc w:val="center"/>
              <w:textAlignment w:val="top"/>
              <w:rPr>
                <w:rFonts w:ascii="宋体" w:hAnsi="宋体" w:cs="宋体"/>
                <w:color w:val="000000"/>
                <w:sz w:val="28"/>
                <w:szCs w:val="28"/>
              </w:rPr>
            </w:pPr>
            <w:r>
              <w:rPr>
                <w:rFonts w:ascii="宋体" w:hAnsi="宋体" w:cs="宋体" w:hint="eastAsia"/>
                <w:color w:val="000000"/>
                <w:kern w:val="0"/>
                <w:sz w:val="28"/>
                <w:szCs w:val="28"/>
                <w:lang w:bidi="ar"/>
              </w:rPr>
              <w:t>节水型器具普及率（%）</w:t>
            </w:r>
          </w:p>
        </w:tc>
        <w:tc>
          <w:tcPr>
            <w:tcW w:w="1005" w:type="pct"/>
            <w:tcBorders>
              <w:top w:val="nil"/>
              <w:left w:val="nil"/>
              <w:bottom w:val="single" w:sz="8" w:space="0" w:color="000000"/>
              <w:right w:val="single" w:sz="8" w:space="0" w:color="000000"/>
            </w:tcBorders>
            <w:shd w:val="clear" w:color="auto" w:fill="auto"/>
            <w:vAlign w:val="center"/>
          </w:tcPr>
          <w:p w:rsidR="001F2DE6" w:rsidRDefault="001F2DE6" w:rsidP="0070518B">
            <w:pPr>
              <w:adjustRightInd w:val="0"/>
              <w:snapToGrid w:val="0"/>
              <w:jc w:val="center"/>
              <w:rPr>
                <w:rFonts w:ascii="宋体" w:hAnsi="宋体" w:cs="宋体"/>
                <w:color w:val="000000"/>
                <w:sz w:val="28"/>
                <w:szCs w:val="28"/>
              </w:rPr>
            </w:pPr>
          </w:p>
        </w:tc>
      </w:tr>
      <w:tr w:rsidR="001F2DE6" w:rsidTr="0070518B">
        <w:trPr>
          <w:trHeight w:val="90"/>
        </w:trPr>
        <w:tc>
          <w:tcPr>
            <w:tcW w:w="1996" w:type="pct"/>
            <w:gridSpan w:val="2"/>
            <w:tcBorders>
              <w:top w:val="nil"/>
              <w:left w:val="single" w:sz="8" w:space="0" w:color="000000"/>
              <w:bottom w:val="single" w:sz="8" w:space="0" w:color="000000"/>
              <w:right w:val="single" w:sz="8" w:space="0" w:color="000000"/>
            </w:tcBorders>
            <w:shd w:val="clear" w:color="auto" w:fill="auto"/>
            <w:vAlign w:val="center"/>
          </w:tcPr>
          <w:p w:rsidR="001F2DE6" w:rsidRDefault="001F2DE6" w:rsidP="0070518B">
            <w:pPr>
              <w:adjustRightInd w:val="0"/>
              <w:snapToGrid w:val="0"/>
              <w:jc w:val="center"/>
              <w:rPr>
                <w:rFonts w:ascii="宋体" w:hAnsi="宋体" w:cs="宋体"/>
                <w:color w:val="000000"/>
                <w:sz w:val="28"/>
                <w:szCs w:val="28"/>
              </w:rPr>
            </w:pPr>
            <w:r>
              <w:rPr>
                <w:rFonts w:ascii="宋体" w:hAnsi="宋体" w:cs="宋体" w:hint="eastAsia"/>
                <w:color w:val="000000"/>
                <w:kern w:val="0"/>
                <w:sz w:val="28"/>
                <w:szCs w:val="28"/>
                <w:lang w:bidi="ar"/>
              </w:rPr>
              <w:t>管网漏损率（%）</w:t>
            </w:r>
          </w:p>
        </w:tc>
        <w:tc>
          <w:tcPr>
            <w:tcW w:w="3003" w:type="pct"/>
            <w:gridSpan w:val="3"/>
            <w:tcBorders>
              <w:top w:val="nil"/>
              <w:left w:val="nil"/>
              <w:bottom w:val="single" w:sz="8" w:space="0" w:color="000000"/>
              <w:right w:val="single" w:sz="8" w:space="0" w:color="000000"/>
            </w:tcBorders>
            <w:shd w:val="clear" w:color="auto" w:fill="auto"/>
            <w:vAlign w:val="center"/>
          </w:tcPr>
          <w:p w:rsidR="001F2DE6" w:rsidRDefault="001F2DE6" w:rsidP="0070518B">
            <w:pPr>
              <w:adjustRightInd w:val="0"/>
              <w:snapToGrid w:val="0"/>
              <w:jc w:val="center"/>
              <w:rPr>
                <w:rFonts w:ascii="宋体" w:hAnsi="宋体" w:cs="宋体"/>
                <w:color w:val="000000"/>
                <w:sz w:val="28"/>
                <w:szCs w:val="28"/>
              </w:rPr>
            </w:pPr>
          </w:p>
        </w:tc>
      </w:tr>
      <w:tr w:rsidR="001F2DE6" w:rsidTr="0070518B">
        <w:trPr>
          <w:trHeight w:val="405"/>
        </w:trPr>
        <w:tc>
          <w:tcPr>
            <w:tcW w:w="5000" w:type="pct"/>
            <w:gridSpan w:val="5"/>
            <w:tcBorders>
              <w:top w:val="nil"/>
              <w:left w:val="single" w:sz="8" w:space="0" w:color="000000"/>
              <w:bottom w:val="single" w:sz="8" w:space="0" w:color="000000"/>
              <w:right w:val="single" w:sz="8" w:space="0" w:color="000000"/>
            </w:tcBorders>
            <w:shd w:val="clear" w:color="auto" w:fill="auto"/>
          </w:tcPr>
          <w:p w:rsidR="001F2DE6" w:rsidRDefault="001F2DE6" w:rsidP="0070518B">
            <w:pPr>
              <w:widowControl/>
              <w:jc w:val="left"/>
              <w:textAlignment w:val="top"/>
              <w:rPr>
                <w:rFonts w:ascii="宋体" w:hAnsi="宋体" w:cs="宋体"/>
                <w:color w:val="000000"/>
                <w:kern w:val="0"/>
                <w:sz w:val="28"/>
                <w:szCs w:val="28"/>
                <w:lang w:bidi="ar"/>
              </w:rPr>
            </w:pPr>
            <w:r>
              <w:rPr>
                <w:rFonts w:ascii="宋体" w:hAnsi="宋体" w:cs="宋体" w:hint="eastAsia"/>
                <w:color w:val="000000"/>
                <w:kern w:val="0"/>
                <w:sz w:val="28"/>
                <w:szCs w:val="28"/>
                <w:lang w:bidi="ar"/>
              </w:rPr>
              <w:t>摘要（不超过500字）</w:t>
            </w:r>
          </w:p>
          <w:p w:rsidR="001F2DE6" w:rsidRDefault="001F2DE6" w:rsidP="0070518B">
            <w:pPr>
              <w:widowControl/>
              <w:jc w:val="left"/>
              <w:textAlignment w:val="top"/>
              <w:rPr>
                <w:rFonts w:ascii="宋体" w:hAnsi="宋体" w:cs="宋体"/>
                <w:color w:val="000000"/>
                <w:kern w:val="0"/>
                <w:sz w:val="28"/>
                <w:szCs w:val="28"/>
                <w:lang w:bidi="ar"/>
              </w:rPr>
            </w:pPr>
          </w:p>
          <w:p w:rsidR="001F2DE6" w:rsidRDefault="001F2DE6" w:rsidP="0070518B">
            <w:pPr>
              <w:widowControl/>
              <w:jc w:val="left"/>
              <w:textAlignment w:val="top"/>
              <w:rPr>
                <w:rFonts w:ascii="宋体" w:hAnsi="宋体" w:cs="宋体"/>
                <w:color w:val="000000"/>
                <w:kern w:val="0"/>
                <w:sz w:val="28"/>
                <w:szCs w:val="28"/>
                <w:lang w:bidi="ar"/>
              </w:rPr>
            </w:pPr>
          </w:p>
          <w:p w:rsidR="001F2DE6" w:rsidRDefault="001F2DE6" w:rsidP="0070518B">
            <w:pPr>
              <w:widowControl/>
              <w:jc w:val="left"/>
              <w:textAlignment w:val="top"/>
              <w:rPr>
                <w:rFonts w:ascii="宋体" w:hAnsi="宋体" w:cs="宋体"/>
                <w:color w:val="000000"/>
                <w:kern w:val="0"/>
                <w:sz w:val="28"/>
                <w:szCs w:val="28"/>
                <w:lang w:bidi="ar"/>
              </w:rPr>
            </w:pPr>
          </w:p>
          <w:p w:rsidR="001F2DE6" w:rsidRDefault="001F2DE6" w:rsidP="0070518B">
            <w:pPr>
              <w:widowControl/>
              <w:jc w:val="left"/>
              <w:textAlignment w:val="top"/>
              <w:rPr>
                <w:rFonts w:ascii="宋体" w:hAnsi="宋体" w:cs="宋体"/>
                <w:color w:val="000000"/>
                <w:kern w:val="0"/>
                <w:sz w:val="28"/>
                <w:szCs w:val="28"/>
                <w:lang w:bidi="ar"/>
              </w:rPr>
            </w:pPr>
          </w:p>
          <w:p w:rsidR="001F2DE6" w:rsidRDefault="001F2DE6" w:rsidP="0070518B">
            <w:pPr>
              <w:widowControl/>
              <w:jc w:val="left"/>
              <w:textAlignment w:val="top"/>
              <w:rPr>
                <w:rFonts w:ascii="宋体" w:hAnsi="宋体" w:cs="宋体"/>
                <w:color w:val="000000"/>
                <w:kern w:val="0"/>
                <w:sz w:val="28"/>
                <w:szCs w:val="28"/>
                <w:lang w:bidi="ar"/>
              </w:rPr>
            </w:pPr>
          </w:p>
          <w:p w:rsidR="001F2DE6" w:rsidRDefault="001F2DE6" w:rsidP="0070518B">
            <w:pPr>
              <w:widowControl/>
              <w:jc w:val="left"/>
              <w:textAlignment w:val="top"/>
              <w:rPr>
                <w:rFonts w:ascii="宋体" w:hAnsi="宋体" w:cs="宋体"/>
                <w:color w:val="000000"/>
                <w:kern w:val="0"/>
                <w:sz w:val="28"/>
                <w:szCs w:val="28"/>
                <w:lang w:bidi="ar"/>
              </w:rPr>
            </w:pPr>
          </w:p>
          <w:p w:rsidR="001F2DE6" w:rsidRDefault="001F2DE6" w:rsidP="0070518B">
            <w:pPr>
              <w:widowControl/>
              <w:jc w:val="left"/>
              <w:textAlignment w:val="top"/>
              <w:rPr>
                <w:rFonts w:ascii="宋体" w:hAnsi="宋体" w:cs="宋体"/>
                <w:color w:val="000000"/>
                <w:kern w:val="0"/>
                <w:sz w:val="28"/>
                <w:szCs w:val="28"/>
                <w:lang w:bidi="ar"/>
              </w:rPr>
            </w:pPr>
          </w:p>
          <w:p w:rsidR="001F2DE6" w:rsidRDefault="001F2DE6" w:rsidP="0070518B">
            <w:pPr>
              <w:widowControl/>
              <w:jc w:val="left"/>
              <w:textAlignment w:val="top"/>
              <w:rPr>
                <w:rFonts w:ascii="宋体" w:hAnsi="宋体" w:cs="宋体"/>
                <w:color w:val="000000"/>
                <w:kern w:val="0"/>
                <w:sz w:val="28"/>
                <w:szCs w:val="28"/>
                <w:lang w:bidi="ar"/>
              </w:rPr>
            </w:pPr>
          </w:p>
          <w:p w:rsidR="001F2DE6" w:rsidRDefault="001F2DE6" w:rsidP="0070518B">
            <w:pPr>
              <w:widowControl/>
              <w:jc w:val="left"/>
              <w:textAlignment w:val="top"/>
              <w:rPr>
                <w:rFonts w:ascii="宋体" w:hAnsi="宋体" w:cs="宋体"/>
                <w:color w:val="000000"/>
                <w:kern w:val="0"/>
                <w:sz w:val="28"/>
                <w:szCs w:val="28"/>
                <w:lang w:bidi="ar"/>
              </w:rPr>
            </w:pPr>
          </w:p>
        </w:tc>
      </w:tr>
      <w:tr w:rsidR="001F2DE6" w:rsidTr="0070518B">
        <w:trPr>
          <w:trHeight w:val="1890"/>
        </w:trPr>
        <w:tc>
          <w:tcPr>
            <w:tcW w:w="996" w:type="pct"/>
            <w:tcBorders>
              <w:top w:val="nil"/>
              <w:left w:val="single" w:sz="8" w:space="0" w:color="000000"/>
              <w:bottom w:val="single" w:sz="4" w:space="0" w:color="auto"/>
              <w:right w:val="single" w:sz="8" w:space="0" w:color="000000"/>
            </w:tcBorders>
            <w:shd w:val="clear" w:color="auto" w:fill="auto"/>
            <w:vAlign w:val="center"/>
          </w:tcPr>
          <w:p w:rsidR="001F2DE6" w:rsidRDefault="001F2DE6" w:rsidP="0070518B">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lastRenderedPageBreak/>
              <w:t>申报材料及佐证材料真实性承诺</w:t>
            </w:r>
          </w:p>
        </w:tc>
        <w:tc>
          <w:tcPr>
            <w:tcW w:w="4003" w:type="pct"/>
            <w:gridSpan w:val="4"/>
            <w:tcBorders>
              <w:top w:val="single" w:sz="8" w:space="0" w:color="000000"/>
              <w:left w:val="nil"/>
              <w:bottom w:val="single" w:sz="4" w:space="0" w:color="auto"/>
              <w:right w:val="single" w:sz="8" w:space="0" w:color="000000"/>
            </w:tcBorders>
            <w:shd w:val="clear" w:color="auto" w:fill="auto"/>
          </w:tcPr>
          <w:p w:rsidR="001F2DE6" w:rsidRDefault="001F2DE6" w:rsidP="0070518B">
            <w:pPr>
              <w:spacing w:line="360" w:lineRule="exact"/>
              <w:ind w:firstLine="560"/>
              <w:jc w:val="left"/>
              <w:rPr>
                <w:rFonts w:ascii="方正楷体_GBK" w:eastAsia="方正楷体_GBK" w:hAnsi="方正楷体_GBK" w:cs="方正楷体_GBK"/>
                <w:color w:val="000000"/>
                <w:sz w:val="28"/>
                <w:szCs w:val="28"/>
                <w:lang w:val="en" w:bidi="ar"/>
              </w:rPr>
            </w:pPr>
            <w:r>
              <w:rPr>
                <w:rFonts w:ascii="方正楷体_GBK" w:eastAsia="方正楷体_GBK" w:hAnsi="方正楷体_GBK" w:cs="方正楷体_GBK" w:hint="eastAsia"/>
                <w:color w:val="000000"/>
                <w:sz w:val="28"/>
                <w:szCs w:val="28"/>
                <w:lang w:val="en" w:bidi="ar"/>
              </w:rPr>
              <w:t>我单位郑重承诺：本次申报节水型高校典型案例所提交的相关数据、信息、佐证材料均真实、有效，愿接受并积极配合主管部门的监督检查和核验。</w:t>
            </w:r>
          </w:p>
          <w:p w:rsidR="001F2DE6" w:rsidRDefault="001F2DE6" w:rsidP="0070518B">
            <w:pPr>
              <w:widowControl/>
              <w:ind w:firstLineChars="200" w:firstLine="560"/>
              <w:jc w:val="left"/>
              <w:textAlignment w:val="top"/>
              <w:rPr>
                <w:rFonts w:ascii="宋体" w:hAnsi="宋体" w:cs="宋体"/>
                <w:color w:val="000000"/>
                <w:sz w:val="28"/>
                <w:szCs w:val="28"/>
              </w:rPr>
            </w:pPr>
            <w:r>
              <w:rPr>
                <w:rFonts w:ascii="宋体" w:hAnsi="宋体" w:cs="宋体" w:hint="eastAsia"/>
                <w:color w:val="000000"/>
                <w:kern w:val="0"/>
                <w:sz w:val="28"/>
                <w:szCs w:val="28"/>
                <w:lang w:bidi="ar"/>
              </w:rPr>
              <w:br/>
              <w:t xml:space="preserve">                      主要负责人（签字）：</w:t>
            </w:r>
            <w:r>
              <w:rPr>
                <w:rFonts w:ascii="宋体" w:hAnsi="宋体" w:cs="宋体" w:hint="eastAsia"/>
                <w:color w:val="000000"/>
                <w:kern w:val="0"/>
                <w:sz w:val="28"/>
                <w:szCs w:val="28"/>
                <w:lang w:bidi="ar"/>
              </w:rPr>
              <w:br/>
              <w:t xml:space="preserve">                        （申报单位公章）</w:t>
            </w:r>
            <w:r>
              <w:rPr>
                <w:rFonts w:ascii="宋体" w:hAnsi="宋体" w:cs="宋体" w:hint="eastAsia"/>
                <w:color w:val="000000"/>
                <w:kern w:val="0"/>
                <w:sz w:val="28"/>
                <w:szCs w:val="28"/>
                <w:lang w:bidi="ar"/>
              </w:rPr>
              <w:br/>
              <w:t xml:space="preserve">                            年    月    日</w:t>
            </w:r>
          </w:p>
        </w:tc>
      </w:tr>
      <w:tr w:rsidR="001F2DE6" w:rsidTr="0070518B">
        <w:trPr>
          <w:trHeight w:val="624"/>
        </w:trPr>
        <w:tc>
          <w:tcPr>
            <w:tcW w:w="996" w:type="pct"/>
            <w:vMerge w:val="restart"/>
            <w:tcBorders>
              <w:top w:val="single" w:sz="4" w:space="0" w:color="auto"/>
              <w:left w:val="single" w:sz="4" w:space="0" w:color="auto"/>
              <w:bottom w:val="single" w:sz="4" w:space="0" w:color="auto"/>
              <w:right w:val="single" w:sz="8" w:space="0" w:color="000000"/>
            </w:tcBorders>
            <w:shd w:val="clear" w:color="auto" w:fill="auto"/>
            <w:vAlign w:val="center"/>
          </w:tcPr>
          <w:p w:rsidR="001F2DE6" w:rsidRDefault="001F2DE6" w:rsidP="0070518B">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区县公共机构节能工作管理部门推荐意见</w:t>
            </w:r>
          </w:p>
        </w:tc>
        <w:tc>
          <w:tcPr>
            <w:tcW w:w="4003" w:type="pct"/>
            <w:gridSpan w:val="4"/>
            <w:vMerge w:val="restart"/>
            <w:tcBorders>
              <w:top w:val="single" w:sz="4" w:space="0" w:color="auto"/>
              <w:left w:val="nil"/>
              <w:bottom w:val="single" w:sz="4" w:space="0" w:color="auto"/>
              <w:right w:val="single" w:sz="4" w:space="0" w:color="auto"/>
            </w:tcBorders>
            <w:shd w:val="clear" w:color="auto" w:fill="auto"/>
          </w:tcPr>
          <w:p w:rsidR="001F2DE6" w:rsidRDefault="001F2DE6" w:rsidP="0070518B">
            <w:pPr>
              <w:widowControl/>
              <w:jc w:val="right"/>
              <w:textAlignment w:val="top"/>
              <w:rPr>
                <w:rFonts w:ascii="宋体" w:hAnsi="宋体" w:cs="宋体"/>
                <w:color w:val="000000"/>
                <w:kern w:val="0"/>
                <w:sz w:val="28"/>
                <w:szCs w:val="28"/>
                <w:lang w:bidi="ar"/>
              </w:rPr>
            </w:pPr>
          </w:p>
          <w:p w:rsidR="001F2DE6" w:rsidRDefault="001F2DE6" w:rsidP="0070518B">
            <w:pPr>
              <w:widowControl/>
              <w:jc w:val="right"/>
              <w:textAlignment w:val="top"/>
              <w:rPr>
                <w:rFonts w:ascii="宋体" w:hAnsi="宋体" w:cs="宋体"/>
                <w:color w:val="000000"/>
                <w:kern w:val="0"/>
                <w:sz w:val="28"/>
                <w:szCs w:val="28"/>
                <w:lang w:bidi="ar"/>
              </w:rPr>
            </w:pPr>
          </w:p>
          <w:p w:rsidR="001F2DE6" w:rsidRDefault="001F2DE6" w:rsidP="0070518B">
            <w:pPr>
              <w:widowControl/>
              <w:jc w:val="right"/>
              <w:textAlignment w:val="top"/>
              <w:rPr>
                <w:rFonts w:ascii="宋体" w:hAnsi="宋体" w:cs="宋体"/>
                <w:color w:val="000000"/>
                <w:kern w:val="0"/>
                <w:sz w:val="28"/>
                <w:szCs w:val="28"/>
                <w:lang w:bidi="ar"/>
              </w:rPr>
            </w:pPr>
          </w:p>
          <w:p w:rsidR="001F2DE6" w:rsidRDefault="001F2DE6" w:rsidP="0070518B">
            <w:pPr>
              <w:widowControl/>
              <w:ind w:firstLineChars="900" w:firstLine="2520"/>
              <w:jc w:val="left"/>
              <w:textAlignment w:val="top"/>
              <w:rPr>
                <w:rFonts w:ascii="宋体" w:hAnsi="宋体" w:cs="宋体"/>
                <w:color w:val="000000"/>
                <w:kern w:val="0"/>
                <w:sz w:val="28"/>
                <w:szCs w:val="28"/>
                <w:lang w:bidi="ar"/>
              </w:rPr>
            </w:pPr>
            <w:r>
              <w:rPr>
                <w:rFonts w:ascii="宋体" w:hAnsi="宋体" w:cs="宋体" w:hint="eastAsia"/>
                <w:color w:val="000000"/>
                <w:kern w:val="0"/>
                <w:sz w:val="28"/>
                <w:szCs w:val="28"/>
                <w:lang w:bidi="ar"/>
              </w:rPr>
              <w:t>（主管部门推荐公章）</w:t>
            </w:r>
          </w:p>
          <w:p w:rsidR="001F2DE6" w:rsidRDefault="001F2DE6" w:rsidP="0070518B">
            <w:pPr>
              <w:widowControl/>
              <w:ind w:firstLineChars="1100" w:firstLine="3080"/>
              <w:jc w:val="left"/>
              <w:textAlignment w:val="top"/>
              <w:rPr>
                <w:rFonts w:ascii="宋体" w:hAnsi="宋体" w:cs="宋体"/>
                <w:color w:val="000000"/>
                <w:sz w:val="28"/>
                <w:szCs w:val="28"/>
              </w:rPr>
            </w:pPr>
            <w:r>
              <w:rPr>
                <w:rFonts w:ascii="宋体" w:hAnsi="宋体" w:cs="宋体" w:hint="eastAsia"/>
                <w:color w:val="000000"/>
                <w:kern w:val="0"/>
                <w:sz w:val="28"/>
                <w:szCs w:val="28"/>
                <w:lang w:bidi="ar"/>
              </w:rPr>
              <w:t xml:space="preserve">年   月  日         </w:t>
            </w:r>
          </w:p>
        </w:tc>
      </w:tr>
      <w:tr w:rsidR="001F2DE6" w:rsidTr="0070518B">
        <w:trPr>
          <w:trHeight w:val="624"/>
        </w:trPr>
        <w:tc>
          <w:tcPr>
            <w:tcW w:w="996" w:type="pct"/>
            <w:vMerge/>
            <w:tcBorders>
              <w:top w:val="single" w:sz="4" w:space="0" w:color="auto"/>
              <w:left w:val="single" w:sz="4" w:space="0" w:color="auto"/>
              <w:bottom w:val="single" w:sz="4" w:space="0" w:color="auto"/>
              <w:right w:val="single" w:sz="8" w:space="0" w:color="000000"/>
            </w:tcBorders>
            <w:shd w:val="clear" w:color="auto" w:fill="auto"/>
            <w:vAlign w:val="center"/>
          </w:tcPr>
          <w:p w:rsidR="001F2DE6" w:rsidRDefault="001F2DE6" w:rsidP="0070518B">
            <w:pPr>
              <w:jc w:val="center"/>
              <w:rPr>
                <w:rFonts w:ascii="宋体" w:hAnsi="宋体" w:cs="宋体"/>
                <w:color w:val="000000"/>
                <w:sz w:val="28"/>
                <w:szCs w:val="28"/>
              </w:rPr>
            </w:pPr>
          </w:p>
        </w:tc>
        <w:tc>
          <w:tcPr>
            <w:tcW w:w="4003" w:type="pct"/>
            <w:gridSpan w:val="4"/>
            <w:vMerge/>
            <w:tcBorders>
              <w:top w:val="single" w:sz="4" w:space="0" w:color="auto"/>
              <w:left w:val="nil"/>
              <w:bottom w:val="single" w:sz="4" w:space="0" w:color="auto"/>
              <w:right w:val="single" w:sz="4" w:space="0" w:color="auto"/>
            </w:tcBorders>
            <w:shd w:val="clear" w:color="auto" w:fill="auto"/>
          </w:tcPr>
          <w:p w:rsidR="001F2DE6" w:rsidRDefault="001F2DE6" w:rsidP="0070518B">
            <w:pPr>
              <w:jc w:val="right"/>
              <w:rPr>
                <w:rFonts w:ascii="宋体" w:hAnsi="宋体" w:cs="宋体"/>
                <w:color w:val="000000"/>
                <w:sz w:val="28"/>
                <w:szCs w:val="28"/>
              </w:rPr>
            </w:pPr>
          </w:p>
        </w:tc>
      </w:tr>
    </w:tbl>
    <w:p w:rsidR="001F2DE6" w:rsidRDefault="001F2DE6" w:rsidP="001F2DE6">
      <w:pPr>
        <w:spacing w:line="400" w:lineRule="exact"/>
        <w:ind w:left="480" w:hangingChars="200" w:hanging="480"/>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注：1.各类用水量填写2021年用水量。</w:t>
      </w:r>
    </w:p>
    <w:p w:rsidR="001F2DE6" w:rsidRDefault="001F2DE6" w:rsidP="001F2DE6">
      <w:pPr>
        <w:spacing w:line="400" w:lineRule="exact"/>
        <w:ind w:leftChars="228" w:left="479"/>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2.用水定额指标计算参考《重庆市第二三产业用水定额(2020年版）》。学校、机关、事业单位用水人数采用标准人数，其中学校标准人数=非住宿生人数+教职工人数+2</w:t>
      </w:r>
      <w:r>
        <w:rPr>
          <w:rFonts w:ascii="汉仪细圆B5" w:eastAsia="方正仿宋_GBK" w:hAnsi="汉仪细圆B5" w:cs="汉仪细圆B5"/>
          <w:sz w:val="24"/>
        </w:rPr>
        <w:t>×</w:t>
      </w:r>
      <w:r>
        <w:rPr>
          <w:rFonts w:ascii="方正仿宋_GBK" w:eastAsia="方正仿宋_GBK" w:hAnsi="方正仿宋_GBK" w:cs="方正仿宋_GBK" w:hint="eastAsia"/>
          <w:sz w:val="24"/>
        </w:rPr>
        <w:t>住宿生人数；机关、事业单位用水人数为在编在岗职工和工作时间超过半年的非在编人员。医院住院部采用标准床位数、门诊或急诊采用标准人次计算单位用水量，其中标准床位数为实际开放床日数计算。宾馆单位床位用水量=年用水量/（床位数</w:t>
      </w:r>
      <w:r>
        <w:rPr>
          <w:rFonts w:ascii="汉仪细圆B5" w:eastAsia="方正仿宋_GBK" w:hAnsi="汉仪细圆B5" w:cs="汉仪细圆B5"/>
          <w:sz w:val="24"/>
        </w:rPr>
        <w:t>×</w:t>
      </w:r>
      <w:r>
        <w:rPr>
          <w:rFonts w:ascii="汉仪细圆B5" w:eastAsia="方正仿宋_GBK" w:hAnsi="汉仪细圆B5" w:cs="汉仪细圆B5" w:hint="eastAsia"/>
          <w:sz w:val="24"/>
        </w:rPr>
        <w:t>出租率</w:t>
      </w:r>
      <w:r>
        <w:rPr>
          <w:rFonts w:ascii="方正仿宋_GBK" w:eastAsia="方正仿宋_GBK" w:hAnsi="方正仿宋_GBK" w:cs="方正仿宋_GBK" w:hint="eastAsia"/>
          <w:sz w:val="24"/>
        </w:rPr>
        <w:t>）。</w:t>
      </w:r>
    </w:p>
    <w:p w:rsidR="001F2DE6" w:rsidRDefault="001F2DE6" w:rsidP="001F2DE6">
      <w:pPr>
        <w:spacing w:line="400" w:lineRule="exact"/>
        <w:ind w:leftChars="228" w:left="479"/>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3.案例可附相关说明材料。每个案例另附3-4张照片原图，格式为JPG，不小于1MB。</w:t>
      </w:r>
    </w:p>
    <w:p w:rsidR="00E24A05" w:rsidRPr="001F2DE6" w:rsidRDefault="00E24A05"/>
    <w:sectPr w:rsidR="00E24A05" w:rsidRPr="001F2D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370" w:rsidRDefault="001C6370" w:rsidP="001F2DE6">
      <w:r>
        <w:separator/>
      </w:r>
    </w:p>
  </w:endnote>
  <w:endnote w:type="continuationSeparator" w:id="0">
    <w:p w:rsidR="001C6370" w:rsidRDefault="001C6370" w:rsidP="001F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汉仪细圆B5">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370" w:rsidRDefault="001C6370" w:rsidP="001F2DE6">
      <w:r>
        <w:separator/>
      </w:r>
    </w:p>
  </w:footnote>
  <w:footnote w:type="continuationSeparator" w:id="0">
    <w:p w:rsidR="001C6370" w:rsidRDefault="001C6370" w:rsidP="001F2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1DB"/>
    <w:rsid w:val="001C6370"/>
    <w:rsid w:val="001F2DE6"/>
    <w:rsid w:val="005B01DB"/>
    <w:rsid w:val="00E24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DE6"/>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2DE6"/>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2DE6"/>
    <w:rPr>
      <w:sz w:val="18"/>
      <w:szCs w:val="18"/>
    </w:rPr>
  </w:style>
  <w:style w:type="paragraph" w:styleId="a4">
    <w:name w:val="footer"/>
    <w:basedOn w:val="a"/>
    <w:link w:val="Char0"/>
    <w:uiPriority w:val="99"/>
    <w:unhideWhenUsed/>
    <w:rsid w:val="001F2DE6"/>
    <w:pPr>
      <w:tabs>
        <w:tab w:val="center" w:pos="4153"/>
        <w:tab w:val="right" w:pos="8306"/>
      </w:tabs>
      <w:suppressAutoHyphens w:val="0"/>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2DE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DE6"/>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2DE6"/>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2DE6"/>
    <w:rPr>
      <w:sz w:val="18"/>
      <w:szCs w:val="18"/>
    </w:rPr>
  </w:style>
  <w:style w:type="paragraph" w:styleId="a4">
    <w:name w:val="footer"/>
    <w:basedOn w:val="a"/>
    <w:link w:val="Char0"/>
    <w:uiPriority w:val="99"/>
    <w:unhideWhenUsed/>
    <w:rsid w:val="001F2DE6"/>
    <w:pPr>
      <w:tabs>
        <w:tab w:val="center" w:pos="4153"/>
        <w:tab w:val="right" w:pos="8306"/>
      </w:tabs>
      <w:suppressAutoHyphens w:val="0"/>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2D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694</Characters>
  <Application>Microsoft Office Word</Application>
  <DocSecurity>0</DocSecurity>
  <Lines>5</Lines>
  <Paragraphs>1</Paragraphs>
  <ScaleCrop>false</ScaleCrop>
  <Company>Microsoft</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王雄</dc:creator>
  <cp:keywords/>
  <dc:description/>
  <cp:lastModifiedBy>王雄</cp:lastModifiedBy>
  <cp:revision>2</cp:revision>
  <dcterms:created xsi:type="dcterms:W3CDTF">2022-05-23T00:35:00Z</dcterms:created>
  <dcterms:modified xsi:type="dcterms:W3CDTF">2022-05-23T00:35:00Z</dcterms:modified>
</cp:coreProperties>
</file>