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topLinePunct w:val="0"/>
        <w:autoSpaceDE/>
        <w:autoSpaceDN/>
        <w:bidi w:val="0"/>
        <w:adjustRightInd/>
        <w:spacing w:line="594" w:lineRule="exact"/>
        <w:jc w:val="center"/>
        <w:textAlignment w:val="auto"/>
        <w:rPr>
          <w:rFonts w:hint="eastAsia" w:ascii="方正小标宋_GBK" w:hAnsi="Times New Roman" w:eastAsia="方正小标宋_GBK" w:cs="黑体"/>
          <w:sz w:val="44"/>
          <w:szCs w:val="44"/>
        </w:rPr>
      </w:pPr>
      <w:r>
        <w:rPr>
          <w:rFonts w:hint="eastAsia" w:ascii="方正小标宋_GBK" w:hAnsi="Times New Roman" w:eastAsia="方正小标宋_GBK" w:cs="黑体"/>
          <w:sz w:val="44"/>
          <w:szCs w:val="44"/>
        </w:rPr>
        <w:t>《重庆市水利工程BIM技术服务费用计价</w:t>
      </w:r>
    </w:p>
    <w:p>
      <w:pPr>
        <w:keepNext w:val="0"/>
        <w:keepLines w:val="0"/>
        <w:pageBreakBefore w:val="0"/>
        <w:widowControl w:val="0"/>
        <w:kinsoku/>
        <w:topLinePunct w:val="0"/>
        <w:autoSpaceDE/>
        <w:autoSpaceDN/>
        <w:bidi w:val="0"/>
        <w:adjustRightInd/>
        <w:spacing w:line="594" w:lineRule="exact"/>
        <w:jc w:val="center"/>
        <w:textAlignment w:val="auto"/>
        <w:rPr>
          <w:rFonts w:ascii="Times New Roman" w:hAnsi="Times New Roman" w:eastAsia="方正仿宋_GBK"/>
          <w:sz w:val="32"/>
          <w:szCs w:val="32"/>
        </w:rPr>
      </w:pPr>
      <w:r>
        <w:rPr>
          <w:rFonts w:hint="eastAsia" w:ascii="方正小标宋_GBK" w:hAnsi="Times New Roman" w:eastAsia="方正小标宋_GBK" w:cs="黑体"/>
          <w:sz w:val="44"/>
          <w:szCs w:val="44"/>
        </w:rPr>
        <w:t>参考（试行）》政策解读</w:t>
      </w:r>
    </w:p>
    <w:p>
      <w:pPr>
        <w:keepNext w:val="0"/>
        <w:keepLines w:val="0"/>
        <w:pageBreakBefore w:val="0"/>
        <w:widowControl w:val="0"/>
        <w:kinsoku/>
        <w:topLinePunct w:val="0"/>
        <w:autoSpaceDE/>
        <w:autoSpaceDN/>
        <w:bidi w:val="0"/>
        <w:adjustRightInd/>
        <w:spacing w:line="594" w:lineRule="exact"/>
        <w:textAlignment w:val="auto"/>
        <w:rPr>
          <w:rFonts w:hint="eastAsia" w:ascii="方正楷体_GBK" w:hAnsi="Times New Roman" w:eastAsia="方正楷体_GBK" w:cs="楷体"/>
          <w:sz w:val="32"/>
          <w:szCs w:val="32"/>
        </w:rPr>
      </w:pPr>
    </w:p>
    <w:p>
      <w:pPr>
        <w:pStyle w:val="14"/>
        <w:keepNext w:val="0"/>
        <w:keepLines w:val="0"/>
        <w:pageBreakBefore w:val="0"/>
        <w:widowControl w:val="0"/>
        <w:kinsoku/>
        <w:topLinePunct w:val="0"/>
        <w:autoSpaceDE/>
        <w:autoSpaceDN/>
        <w:bidi w:val="0"/>
        <w:adjustRightInd/>
        <w:spacing w:line="594" w:lineRule="exact"/>
        <w:ind w:firstLine="640" w:firstLineChars="200"/>
        <w:textAlignment w:val="auto"/>
        <w:rPr>
          <w:rFonts w:hint="eastAsia" w:eastAsia="方正仿宋_GBK" w:cs="仿宋"/>
          <w:lang w:eastAsia="zh-CN"/>
        </w:rPr>
      </w:pPr>
      <w:r>
        <w:rPr>
          <w:rFonts w:hint="eastAsia" w:cs="仿宋"/>
          <w:lang w:eastAsia="zh-CN"/>
        </w:rPr>
        <w:t>为进一步规范重庆市水利工程</w:t>
      </w:r>
      <w:r>
        <w:rPr>
          <w:rFonts w:hint="eastAsia" w:cs="仿宋"/>
          <w:lang w:val="en-US" w:eastAsia="zh-CN"/>
        </w:rPr>
        <w:t>BIM技术</w:t>
      </w:r>
      <w:r>
        <w:rPr>
          <w:rFonts w:hint="eastAsia" w:cs="仿宋"/>
          <w:lang w:eastAsia="zh-CN"/>
        </w:rPr>
        <w:t>服务费用计价</w:t>
      </w:r>
      <w:r>
        <w:rPr>
          <w:rFonts w:hint="eastAsia" w:cs="仿宋"/>
          <w:lang w:val="en-US" w:eastAsia="zh-CN"/>
        </w:rPr>
        <w:t>，市水利学会印发了《重庆市水利工程BIM技术服务费用计价参考（试行）》（以下简称《计价参考》）。</w:t>
      </w:r>
      <w:r>
        <w:rPr>
          <w:rFonts w:hint="default" w:ascii="Times New Roman" w:hAnsi="Times New Roman" w:eastAsia="方正仿宋_GBK" w:cs="Times New Roman"/>
          <w:sz w:val="32"/>
          <w:szCs w:val="32"/>
        </w:rPr>
        <w:t>现就有关情况</w:t>
      </w:r>
      <w:r>
        <w:rPr>
          <w:rFonts w:hint="eastAsia" w:cs="仿宋"/>
          <w:lang w:val="en-US" w:eastAsia="zh-CN"/>
        </w:rPr>
        <w:t>解读如下：</w:t>
      </w:r>
    </w:p>
    <w:p>
      <w:pPr>
        <w:keepNext w:val="0"/>
        <w:keepLines w:val="0"/>
        <w:pageBreakBefore w:val="0"/>
        <w:widowControl w:val="0"/>
        <w:kinsoku/>
        <w:topLinePunct w:val="0"/>
        <w:autoSpaceDE/>
        <w:autoSpaceDN/>
        <w:bidi w:val="0"/>
        <w:adjustRightInd/>
        <w:spacing w:line="594" w:lineRule="exact"/>
        <w:ind w:firstLine="640" w:firstLineChars="200"/>
        <w:textAlignment w:val="auto"/>
        <w:rPr>
          <w:rFonts w:hint="eastAsia" w:ascii="方正黑体_GBK" w:hAnsi="Times New Roman" w:eastAsia="方正黑体_GBK" w:cs="黑体"/>
          <w:sz w:val="32"/>
          <w:szCs w:val="32"/>
          <w:lang w:val="en" w:eastAsia="zh-CN"/>
        </w:rPr>
      </w:pPr>
      <w:r>
        <w:rPr>
          <w:rFonts w:hint="eastAsia" w:ascii="方正黑体_GBK" w:hAnsi="Times New Roman" w:eastAsia="方正黑体_GBK" w:cs="黑体"/>
          <w:sz w:val="32"/>
          <w:szCs w:val="32"/>
        </w:rPr>
        <w:t>一、</w:t>
      </w:r>
      <w:r>
        <w:rPr>
          <w:rFonts w:hint="eastAsia" w:ascii="方正黑体_GBK" w:hAnsi="Times New Roman" w:eastAsia="方正黑体_GBK" w:cs="黑体"/>
          <w:sz w:val="32"/>
          <w:szCs w:val="32"/>
          <w:lang w:eastAsia="zh-CN"/>
        </w:rPr>
        <w:t>编制背景</w:t>
      </w:r>
    </w:p>
    <w:p>
      <w:pPr>
        <w:pStyle w:val="14"/>
        <w:keepNext w:val="0"/>
        <w:keepLines w:val="0"/>
        <w:pageBreakBefore w:val="0"/>
        <w:widowControl w:val="0"/>
        <w:kinsoku/>
        <w:topLinePunct w:val="0"/>
        <w:autoSpaceDE/>
        <w:autoSpaceDN/>
        <w:bidi w:val="0"/>
        <w:adjustRightInd/>
        <w:spacing w:line="594" w:lineRule="exact"/>
        <w:ind w:left="0" w:leftChars="0" w:firstLine="640" w:firstLineChars="200"/>
        <w:textAlignment w:val="auto"/>
        <w:rPr>
          <w:rFonts w:hint="eastAsia" w:cs="仿宋"/>
          <w:kern w:val="0"/>
          <w:lang w:val="en-US" w:eastAsia="zh-CN"/>
        </w:rPr>
      </w:pPr>
      <w:r>
        <w:rPr>
          <w:rFonts w:hint="eastAsia" w:cs="仿宋"/>
          <w:kern w:val="0"/>
          <w:lang w:val="en-US" w:eastAsia="zh-CN"/>
        </w:rPr>
        <w:t>国家“十四五”规划纲要明确提出“构建智慧水利体系</w:t>
      </w:r>
      <w:r>
        <w:rPr>
          <w:rFonts w:hint="eastAsia" w:cs="仿宋"/>
          <w:kern w:val="0"/>
          <w:highlight w:val="none"/>
          <w:lang w:val="en-US" w:eastAsia="zh-CN"/>
        </w:rPr>
        <w:t>，以流域为单元提升水情测报和智能调度能力”。</w:t>
      </w:r>
      <w:r>
        <w:rPr>
          <w:rFonts w:hint="eastAsia" w:cs="仿宋"/>
          <w:kern w:val="0"/>
          <w:lang w:val="en-US" w:eastAsia="zh-CN"/>
        </w:rPr>
        <w:t>水利部高度重视智慧水利建设，将推进智慧水利建设作为推动新阶段水利高质量发展的六条实施路径之一，并将智慧水利作为新阶段水利高质量发展的显著标志。BIM技术是智慧水利数据底板的重要基础。</w:t>
      </w:r>
    </w:p>
    <w:p>
      <w:pPr>
        <w:pStyle w:val="14"/>
        <w:keepNext w:val="0"/>
        <w:keepLines w:val="0"/>
        <w:pageBreakBefore w:val="0"/>
        <w:widowControl w:val="0"/>
        <w:kinsoku/>
        <w:topLinePunct w:val="0"/>
        <w:autoSpaceDE/>
        <w:autoSpaceDN/>
        <w:bidi w:val="0"/>
        <w:adjustRightInd/>
        <w:spacing w:line="594" w:lineRule="exact"/>
        <w:ind w:left="0" w:leftChars="0" w:firstLine="640" w:firstLineChars="200"/>
        <w:textAlignment w:val="auto"/>
        <w:rPr>
          <w:rFonts w:hint="default" w:cs="仿宋"/>
          <w:kern w:val="0"/>
          <w:lang w:val="en-US" w:eastAsia="zh-CN"/>
        </w:rPr>
      </w:pPr>
      <w:r>
        <w:rPr>
          <w:rFonts w:hint="default" w:ascii="Times New Roman" w:hAnsi="Times New Roman" w:eastAsia="方正仿宋_GBK" w:cs="Times New Roman"/>
          <w:sz w:val="32"/>
          <w:szCs w:val="32"/>
        </w:rPr>
        <w:t>为深入贯彻习近平总书记</w:t>
      </w:r>
      <w:r>
        <w:rPr>
          <w:rFonts w:hint="eastAsia" w:cs="Times New Roman"/>
          <w:sz w:val="32"/>
          <w:szCs w:val="32"/>
          <w:lang w:eastAsia="zh-CN"/>
        </w:rPr>
        <w:t>关于治水的重要论述和“</w:t>
      </w:r>
      <w:r>
        <w:rPr>
          <w:rFonts w:hint="default" w:ascii="Times New Roman" w:hAnsi="Times New Roman" w:eastAsia="方正仿宋_GBK" w:cs="Times New Roman"/>
          <w:sz w:val="32"/>
          <w:szCs w:val="32"/>
        </w:rPr>
        <w:t>十六字</w:t>
      </w:r>
      <w:r>
        <w:rPr>
          <w:rFonts w:hint="eastAsia" w:cs="Times New Roman"/>
          <w:sz w:val="32"/>
          <w:szCs w:val="32"/>
          <w:lang w:eastAsia="zh-CN"/>
        </w:rPr>
        <w:t>”</w:t>
      </w:r>
      <w:r>
        <w:rPr>
          <w:rFonts w:hint="default" w:ascii="Times New Roman" w:hAnsi="Times New Roman" w:eastAsia="方正仿宋_GBK" w:cs="Times New Roman"/>
          <w:sz w:val="32"/>
          <w:szCs w:val="32"/>
        </w:rPr>
        <w:t>治水思路，全面落实</w:t>
      </w:r>
      <w:r>
        <w:rPr>
          <w:rFonts w:hint="eastAsia" w:cs="Times New Roman"/>
          <w:sz w:val="32"/>
          <w:szCs w:val="32"/>
          <w:lang w:eastAsia="zh-CN"/>
        </w:rPr>
        <w:t>智慧</w:t>
      </w:r>
      <w:r>
        <w:rPr>
          <w:rFonts w:hint="default" w:ascii="Times New Roman" w:hAnsi="Times New Roman" w:eastAsia="方正仿宋_GBK" w:cs="Times New Roman"/>
          <w:sz w:val="32"/>
          <w:szCs w:val="32"/>
        </w:rPr>
        <w:t>水利发展目标，</w:t>
      </w:r>
      <w:r>
        <w:rPr>
          <w:rFonts w:hint="eastAsia" w:cs="Times New Roman"/>
          <w:sz w:val="32"/>
          <w:szCs w:val="32"/>
          <w:lang w:eastAsia="zh-CN"/>
        </w:rPr>
        <w:t>市水利</w:t>
      </w:r>
      <w:r>
        <w:rPr>
          <w:rFonts w:hint="default" w:cs="仿宋"/>
          <w:kern w:val="0"/>
          <w:lang w:val="en-US" w:eastAsia="zh-CN"/>
        </w:rPr>
        <w:t>局于2020年8月</w:t>
      </w:r>
      <w:r>
        <w:rPr>
          <w:rFonts w:hint="eastAsia" w:cs="仿宋"/>
          <w:kern w:val="0"/>
          <w:lang w:val="en-US" w:eastAsia="zh-CN"/>
        </w:rPr>
        <w:t>印发</w:t>
      </w:r>
      <w:r>
        <w:rPr>
          <w:rFonts w:hint="default" w:cs="仿宋"/>
          <w:kern w:val="0"/>
          <w:lang w:val="en-US" w:eastAsia="zh-CN"/>
        </w:rPr>
        <w:t>了《关于推进BIM技术在全市水利工程全生命期应用的指导意见》（渝水〔20</w:t>
      </w:r>
      <w:r>
        <w:rPr>
          <w:rFonts w:hint="eastAsia" w:cs="仿宋"/>
          <w:kern w:val="0"/>
          <w:lang w:val="en-US" w:eastAsia="zh-CN"/>
        </w:rPr>
        <w:t>20</w:t>
      </w:r>
      <w:r>
        <w:rPr>
          <w:rFonts w:hint="default" w:cs="仿宋"/>
          <w:kern w:val="0"/>
          <w:lang w:val="en-US" w:eastAsia="zh-CN"/>
        </w:rPr>
        <w:t>〕73号）</w:t>
      </w:r>
      <w:r>
        <w:rPr>
          <w:rFonts w:hint="eastAsia" w:cs="仿宋"/>
          <w:kern w:val="0"/>
          <w:lang w:val="en-US" w:eastAsia="zh-CN"/>
        </w:rPr>
        <w:t>，明确了</w:t>
      </w:r>
      <w:r>
        <w:rPr>
          <w:rFonts w:hint="default" w:cs="仿宋"/>
          <w:kern w:val="0"/>
          <w:lang w:val="en-US" w:eastAsia="zh-CN"/>
        </w:rPr>
        <w:t>勘察设计阶段</w:t>
      </w:r>
      <w:r>
        <w:rPr>
          <w:rFonts w:hint="eastAsia" w:cs="仿宋"/>
          <w:kern w:val="0"/>
          <w:lang w:val="en-US" w:eastAsia="zh-CN"/>
        </w:rPr>
        <w:t>重点任务是“</w:t>
      </w:r>
      <w:r>
        <w:rPr>
          <w:rFonts w:hint="default" w:cs="仿宋"/>
          <w:kern w:val="0"/>
          <w:lang w:val="en-US" w:eastAsia="zh-CN"/>
        </w:rPr>
        <w:t>逐步建立完善我市水利行业BIM技术应</w:t>
      </w:r>
      <w:r>
        <w:rPr>
          <w:rFonts w:hint="default" w:cs="仿宋"/>
          <w:color w:val="auto"/>
          <w:kern w:val="0"/>
          <w:lang w:val="en-US" w:eastAsia="zh-CN"/>
        </w:rPr>
        <w:t>用标准及体系</w:t>
      </w:r>
      <w:r>
        <w:rPr>
          <w:rFonts w:hint="eastAsia" w:cs="仿宋"/>
          <w:kern w:val="0"/>
          <w:lang w:val="en-US" w:eastAsia="zh-CN"/>
        </w:rPr>
        <w:t>，逐步形成应用BIM技术开展项目审查的能力”</w:t>
      </w:r>
      <w:r>
        <w:rPr>
          <w:rFonts w:hint="default" w:cs="仿宋"/>
          <w:kern w:val="0"/>
          <w:lang w:val="en-US" w:eastAsia="zh-CN"/>
        </w:rPr>
        <w:t>。</w:t>
      </w:r>
      <w:r>
        <w:rPr>
          <w:rFonts w:hint="eastAsia" w:cs="仿宋"/>
          <w:kern w:val="0"/>
          <w:lang w:val="en-US" w:eastAsia="zh-CN"/>
        </w:rPr>
        <w:t>2023年全国水利工作会议强调了“加快推进建筑信息模型（BIM）技术在水利工程全生命周期运用”。</w:t>
      </w:r>
    </w:p>
    <w:p>
      <w:pPr>
        <w:pStyle w:val="14"/>
        <w:keepNext w:val="0"/>
        <w:keepLines w:val="0"/>
        <w:pageBreakBefore w:val="0"/>
        <w:widowControl w:val="0"/>
        <w:kinsoku/>
        <w:topLinePunct w:val="0"/>
        <w:autoSpaceDE/>
        <w:autoSpaceDN/>
        <w:bidi w:val="0"/>
        <w:adjustRightInd/>
        <w:spacing w:line="594" w:lineRule="exact"/>
        <w:ind w:left="0" w:leftChars="0" w:firstLine="640" w:firstLineChars="200"/>
        <w:textAlignment w:val="auto"/>
        <w:rPr>
          <w:rFonts w:hint="eastAsia" w:cs="仿宋"/>
          <w:kern w:val="0"/>
          <w:lang w:val="en-US" w:eastAsia="zh-CN"/>
        </w:rPr>
      </w:pPr>
      <w:r>
        <w:rPr>
          <w:rFonts w:hint="eastAsia" w:cs="仿宋"/>
          <w:kern w:val="0"/>
          <w:lang w:val="en-US" w:eastAsia="zh-CN"/>
        </w:rPr>
        <w:t>在赴杭州、成都等地深入调研的基础上，对我市水利行业BIM技术标准体系进行了系统梳理，共梳理出8个拟制定标准，决定按照“急用先行”原则，先行编制</w:t>
      </w:r>
      <w:r>
        <w:rPr>
          <w:rFonts w:hint="eastAsia" w:cs="仿宋"/>
          <w:lang w:val="en-US" w:eastAsia="zh-CN"/>
        </w:rPr>
        <w:t>《计价参考》，</w:t>
      </w:r>
      <w:r>
        <w:rPr>
          <w:rFonts w:hint="eastAsia" w:cs="仿宋"/>
          <w:color w:val="auto"/>
          <w:lang w:val="en-US" w:eastAsia="zh-CN"/>
        </w:rPr>
        <w:t>以</w:t>
      </w:r>
      <w:r>
        <w:rPr>
          <w:rFonts w:hint="eastAsia" w:cs="仿宋"/>
          <w:color w:val="auto"/>
          <w:kern w:val="0"/>
          <w:lang w:val="en-US" w:eastAsia="zh-CN"/>
        </w:rPr>
        <w:t>规范我市水利工程</w:t>
      </w:r>
      <w:r>
        <w:rPr>
          <w:rFonts w:hint="eastAsia" w:cs="仿宋"/>
          <w:color w:val="auto"/>
          <w:lang w:val="en-US" w:eastAsia="zh-CN"/>
        </w:rPr>
        <w:t>BIM技术</w:t>
      </w:r>
      <w:r>
        <w:rPr>
          <w:rFonts w:hint="eastAsia" w:cs="仿宋"/>
          <w:color w:val="auto"/>
          <w:lang w:eastAsia="zh-CN"/>
        </w:rPr>
        <w:t>服务费用计价</w:t>
      </w:r>
      <w:r>
        <w:rPr>
          <w:rFonts w:hint="eastAsia" w:cs="仿宋"/>
          <w:color w:val="auto"/>
          <w:kern w:val="0"/>
          <w:lang w:val="en-US" w:eastAsia="zh-CN"/>
        </w:rPr>
        <w:t>，从而提升BIM技术应用标准的实用性和落地性，促进BIM技术的规范化、协同化应用。</w:t>
      </w:r>
    </w:p>
    <w:p>
      <w:pPr>
        <w:pStyle w:val="14"/>
        <w:keepNext w:val="0"/>
        <w:keepLines w:val="0"/>
        <w:pageBreakBefore w:val="0"/>
        <w:widowControl w:val="0"/>
        <w:kinsoku/>
        <w:topLinePunct w:val="0"/>
        <w:autoSpaceDE/>
        <w:autoSpaceDN/>
        <w:bidi w:val="0"/>
        <w:adjustRightInd/>
        <w:spacing w:line="594" w:lineRule="exact"/>
        <w:ind w:firstLine="640" w:firstLineChars="200"/>
        <w:textAlignment w:val="auto"/>
        <w:rPr>
          <w:rFonts w:hint="eastAsia" w:ascii="方正黑体_GBK" w:hAnsi="Times New Roman" w:eastAsia="方正黑体_GBK" w:cs="黑体"/>
          <w:kern w:val="2"/>
          <w:sz w:val="32"/>
          <w:szCs w:val="32"/>
          <w:lang w:val="en-US" w:eastAsia="zh-CN" w:bidi="ar-SA"/>
        </w:rPr>
      </w:pPr>
      <w:r>
        <w:rPr>
          <w:rFonts w:hint="eastAsia" w:ascii="方正黑体_GBK" w:hAnsi="Times New Roman" w:eastAsia="方正黑体_GBK" w:cs="黑体"/>
          <w:kern w:val="2"/>
          <w:sz w:val="32"/>
          <w:szCs w:val="32"/>
          <w:lang w:val="en-US" w:eastAsia="zh-CN" w:bidi="ar-SA"/>
        </w:rPr>
        <w:t>二</w:t>
      </w:r>
      <w:r>
        <w:rPr>
          <w:rFonts w:hint="eastAsia" w:ascii="方正黑体_GBK" w:eastAsia="方正黑体_GBK" w:cs="黑体"/>
          <w:kern w:val="2"/>
          <w:sz w:val="32"/>
          <w:szCs w:val="32"/>
          <w:lang w:val="en-US" w:eastAsia="zh-CN" w:bidi="ar-SA"/>
        </w:rPr>
        <w:t>、</w:t>
      </w:r>
      <w:r>
        <w:rPr>
          <w:rFonts w:hint="eastAsia" w:ascii="方正黑体_GBK" w:hAnsi="Times New Roman" w:eastAsia="方正黑体_GBK" w:cs="黑体"/>
          <w:kern w:val="2"/>
          <w:sz w:val="32"/>
          <w:szCs w:val="32"/>
          <w:lang w:val="en-US" w:eastAsia="zh-CN" w:bidi="ar-SA"/>
        </w:rPr>
        <w:t>编制过程</w:t>
      </w:r>
    </w:p>
    <w:p>
      <w:pPr>
        <w:pStyle w:val="14"/>
        <w:keepNext w:val="0"/>
        <w:keepLines w:val="0"/>
        <w:pageBreakBefore w:val="0"/>
        <w:widowControl w:val="0"/>
        <w:kinsoku/>
        <w:topLinePunct w:val="0"/>
        <w:autoSpaceDE/>
        <w:autoSpaceDN/>
        <w:bidi w:val="0"/>
        <w:adjustRightInd/>
        <w:spacing w:line="594" w:lineRule="exact"/>
        <w:ind w:firstLine="640" w:firstLineChars="200"/>
        <w:textAlignment w:val="auto"/>
        <w:rPr>
          <w:rFonts w:hint="eastAsia" w:cs="仿宋"/>
          <w:color w:val="auto"/>
          <w:lang w:val="en-US" w:eastAsia="zh-CN"/>
        </w:rPr>
      </w:pPr>
      <w:r>
        <w:rPr>
          <w:rFonts w:hint="eastAsia" w:cs="仿宋"/>
          <w:color w:val="auto"/>
          <w:kern w:val="0"/>
          <w:lang w:val="en-US" w:eastAsia="zh-CN"/>
        </w:rPr>
        <w:t>2019—2020年，赴市住房城乡建委、市交通局和勘察设计单位开展深入调研。</w:t>
      </w:r>
      <w:r>
        <w:rPr>
          <w:rFonts w:hint="eastAsia" w:cs="仿宋"/>
          <w:color w:val="auto"/>
          <w:kern w:val="0"/>
        </w:rPr>
        <w:t>2021年</w:t>
      </w:r>
      <w:r>
        <w:rPr>
          <w:rFonts w:hint="eastAsia" w:cs="仿宋"/>
          <w:color w:val="auto"/>
          <w:kern w:val="0"/>
          <w:lang w:val="en-US" w:eastAsia="zh-CN"/>
        </w:rPr>
        <w:t>6月，</w:t>
      </w:r>
      <w:r>
        <w:rPr>
          <w:rFonts w:hint="eastAsia" w:cs="仿宋"/>
          <w:color w:val="auto"/>
          <w:kern w:val="0"/>
        </w:rPr>
        <w:t>与</w:t>
      </w:r>
      <w:r>
        <w:rPr>
          <w:rFonts w:hint="eastAsia" w:cs="仿宋"/>
          <w:color w:val="auto"/>
          <w:kern w:val="0"/>
          <w:lang w:val="en-US" w:eastAsia="zh-CN"/>
        </w:rPr>
        <w:t>中国电建集团成都勘测设计研究院有限公司（以下简称成都院）</w:t>
      </w:r>
      <w:r>
        <w:rPr>
          <w:rFonts w:hint="eastAsia" w:cs="仿宋"/>
          <w:color w:val="auto"/>
          <w:kern w:val="0"/>
        </w:rPr>
        <w:t>签订编制合同</w:t>
      </w:r>
      <w:r>
        <w:rPr>
          <w:rFonts w:hint="eastAsia" w:cs="仿宋"/>
          <w:color w:val="auto"/>
          <w:kern w:val="0"/>
          <w:lang w:eastAsia="zh-CN"/>
        </w:rPr>
        <w:t>。</w:t>
      </w:r>
      <w:r>
        <w:rPr>
          <w:rFonts w:hint="eastAsia" w:cs="仿宋"/>
          <w:color w:val="auto"/>
          <w:kern w:val="0"/>
        </w:rPr>
        <w:t>2022年</w:t>
      </w:r>
      <w:r>
        <w:rPr>
          <w:rFonts w:hint="eastAsia" w:cs="仿宋"/>
          <w:color w:val="auto"/>
          <w:kern w:val="0"/>
          <w:lang w:val="en-US" w:eastAsia="zh-CN"/>
        </w:rPr>
        <w:t>2月，组织专家函审初稿，修改形成征求意见稿；5月，面向全市水利行业、</w:t>
      </w:r>
      <w:r>
        <w:rPr>
          <w:rFonts w:hint="eastAsia" w:cs="仿宋"/>
          <w:color w:val="auto"/>
          <w:kern w:val="0"/>
          <w:highlight w:val="none"/>
          <w:lang w:val="en-US" w:eastAsia="zh-CN"/>
        </w:rPr>
        <w:t>相关市级部门</w:t>
      </w:r>
      <w:r>
        <w:rPr>
          <w:rFonts w:hint="eastAsia" w:cs="仿宋"/>
          <w:color w:val="auto"/>
          <w:kern w:val="0"/>
          <w:lang w:val="en-US" w:eastAsia="zh-CN"/>
        </w:rPr>
        <w:t>公开征集意见；8月，根据意见修改完善</w:t>
      </w:r>
      <w:r>
        <w:rPr>
          <w:rFonts w:hint="eastAsia" w:cs="仿宋"/>
          <w:color w:val="auto"/>
          <w:lang w:val="en-US" w:eastAsia="zh-CN"/>
        </w:rPr>
        <w:t>后形成送审稿；10月，邀请水规总院、清华大学、天津大学等国内高水平BIM技术领域专家进行项目验收评审，项目通过验收；</w:t>
      </w:r>
      <w:r>
        <w:rPr>
          <w:rFonts w:hint="eastAsia" w:cs="仿宋"/>
          <w:color w:val="auto"/>
          <w:kern w:val="0"/>
        </w:rPr>
        <w:t>2023年</w:t>
      </w:r>
      <w:r>
        <w:rPr>
          <w:rFonts w:hint="eastAsia" w:cs="仿宋"/>
          <w:color w:val="auto"/>
          <w:kern w:val="0"/>
          <w:lang w:val="en-US" w:eastAsia="zh-CN"/>
        </w:rPr>
        <w:t>，根据</w:t>
      </w:r>
      <w:r>
        <w:rPr>
          <w:rFonts w:hint="eastAsia" w:cs="仿宋"/>
          <w:color w:val="auto"/>
          <w:kern w:val="0"/>
        </w:rPr>
        <w:t>水利部2022年以来发布的数字孪生相关政策文件，</w:t>
      </w:r>
      <w:r>
        <w:rPr>
          <w:rFonts w:hint="eastAsia" w:cs="仿宋"/>
          <w:color w:val="auto"/>
          <w:kern w:val="0"/>
          <w:lang w:eastAsia="zh-CN"/>
        </w:rPr>
        <w:t>组织</w:t>
      </w:r>
      <w:r>
        <w:rPr>
          <w:rFonts w:hint="eastAsia" w:cs="仿宋"/>
          <w:color w:val="auto"/>
          <w:kern w:val="0"/>
          <w:lang w:val="en-US" w:eastAsia="zh-CN"/>
        </w:rPr>
        <w:t>成都院</w:t>
      </w:r>
      <w:r>
        <w:rPr>
          <w:rFonts w:hint="eastAsia" w:cs="仿宋"/>
          <w:color w:val="auto"/>
          <w:kern w:val="0"/>
          <w:lang w:eastAsia="zh-CN"/>
        </w:rPr>
        <w:t>进一步完善了</w:t>
      </w:r>
      <w:r>
        <w:rPr>
          <w:rFonts w:hint="eastAsia" w:cs="仿宋"/>
          <w:color w:val="auto"/>
          <w:lang w:val="en-US" w:eastAsia="zh-CN"/>
        </w:rPr>
        <w:t>《计价参考》。</w:t>
      </w:r>
    </w:p>
    <w:p>
      <w:pPr>
        <w:pStyle w:val="14"/>
        <w:keepNext w:val="0"/>
        <w:keepLines w:val="0"/>
        <w:pageBreakBefore w:val="0"/>
        <w:widowControl w:val="0"/>
        <w:kinsoku/>
        <w:topLinePunct w:val="0"/>
        <w:autoSpaceDE/>
        <w:autoSpaceDN/>
        <w:bidi w:val="0"/>
        <w:adjustRightInd/>
        <w:spacing w:line="594" w:lineRule="exact"/>
        <w:ind w:firstLine="640" w:firstLineChars="200"/>
        <w:textAlignment w:val="auto"/>
        <w:rPr>
          <w:rFonts w:hint="eastAsia" w:eastAsia="方正仿宋_GBK" w:cs="仿宋"/>
          <w:color w:val="auto"/>
          <w:lang w:eastAsia="zh-CN"/>
        </w:rPr>
      </w:pPr>
      <w:r>
        <w:rPr>
          <w:rFonts w:hint="eastAsia" w:cs="仿宋"/>
          <w:color w:val="auto"/>
          <w:lang w:val="en-US" w:eastAsia="zh-CN"/>
        </w:rPr>
        <w:t>通过</w:t>
      </w:r>
      <w:r>
        <w:rPr>
          <w:rFonts w:hint="eastAsia" w:cs="仿宋"/>
          <w:color w:val="auto"/>
          <w:kern w:val="0"/>
        </w:rPr>
        <w:t>大纲函审、初稿函审、公开征求意见、项目验收评审</w:t>
      </w:r>
      <w:r>
        <w:rPr>
          <w:rFonts w:hint="eastAsia" w:cs="仿宋"/>
          <w:color w:val="auto"/>
          <w:kern w:val="0"/>
          <w:lang w:eastAsia="zh-CN"/>
        </w:rPr>
        <w:t>，先后收集到</w:t>
      </w:r>
      <w:bookmarkStart w:id="0" w:name="_GoBack"/>
      <w:r>
        <w:rPr>
          <w:rFonts w:hint="eastAsia" w:cs="仿宋"/>
          <w:color w:val="auto"/>
          <w:kern w:val="0"/>
          <w:lang w:eastAsia="zh-CN"/>
          <w:woUserID w:val="1"/>
        </w:rPr>
        <w:t>市发展改革委、</w:t>
      </w:r>
      <w:bookmarkEnd w:id="0"/>
      <w:r>
        <w:rPr>
          <w:rFonts w:hint="eastAsia" w:cs="仿宋"/>
          <w:color w:val="auto"/>
          <w:kern w:val="0"/>
          <w:lang w:eastAsia="zh-CN"/>
        </w:rPr>
        <w:t>市财政局、市水利局、各区县水行政主管部门、勘察设计单位等意见建议</w:t>
      </w:r>
      <w:r>
        <w:rPr>
          <w:rFonts w:hint="eastAsia" w:cs="仿宋"/>
          <w:color w:val="auto"/>
          <w:kern w:val="0"/>
          <w:lang w:val="en-US" w:eastAsia="zh-CN"/>
        </w:rPr>
        <w:t>93条</w:t>
      </w:r>
      <w:r>
        <w:rPr>
          <w:rFonts w:hint="eastAsia" w:cs="仿宋"/>
          <w:color w:val="auto"/>
          <w:kern w:val="0"/>
          <w:lang w:eastAsia="zh-CN"/>
        </w:rPr>
        <w:t>，采纳或部分采纳合理意见建议</w:t>
      </w:r>
      <w:r>
        <w:rPr>
          <w:rFonts w:hint="eastAsia" w:cs="仿宋"/>
          <w:color w:val="auto"/>
          <w:kern w:val="0"/>
          <w:lang w:val="en-US" w:eastAsia="zh-CN"/>
        </w:rPr>
        <w:t>71条</w:t>
      </w:r>
      <w:r>
        <w:rPr>
          <w:rFonts w:hint="eastAsia" w:cs="仿宋"/>
          <w:color w:val="auto"/>
          <w:kern w:val="0"/>
          <w:lang w:eastAsia="zh-CN"/>
        </w:rPr>
        <w:t>。</w:t>
      </w:r>
    </w:p>
    <w:p>
      <w:pPr>
        <w:pStyle w:val="9"/>
        <w:keepNext w:val="0"/>
        <w:keepLines w:val="0"/>
        <w:pageBreakBefore w:val="0"/>
        <w:widowControl w:val="0"/>
        <w:kinsoku/>
        <w:topLinePunct w:val="0"/>
        <w:autoSpaceDE/>
        <w:autoSpaceDN/>
        <w:bidi w:val="0"/>
        <w:adjustRightInd/>
        <w:spacing w:before="0" w:after="0" w:line="594" w:lineRule="exact"/>
        <w:ind w:firstLine="640" w:firstLineChars="200"/>
        <w:jc w:val="left"/>
        <w:textAlignment w:val="auto"/>
        <w:rPr>
          <w:rFonts w:hint="eastAsia" w:ascii="Times New Roman" w:hAnsi="Times New Roman" w:eastAsia="方正黑体_GBK" w:cs="仿宋"/>
          <w:b w:val="0"/>
          <w:bCs w:val="0"/>
          <w:kern w:val="0"/>
          <w:sz w:val="32"/>
          <w:szCs w:val="32"/>
          <w:lang w:eastAsia="zh-CN"/>
        </w:rPr>
      </w:pPr>
      <w:r>
        <w:rPr>
          <w:rFonts w:hint="eastAsia" w:ascii="方正黑体_GBK" w:hAnsi="Times New Roman" w:eastAsia="方正黑体_GBK" w:cs="黑体"/>
          <w:b w:val="0"/>
          <w:bCs w:val="0"/>
          <w:sz w:val="32"/>
          <w:szCs w:val="32"/>
          <w:lang w:eastAsia="zh-CN"/>
        </w:rPr>
        <w:t>三</w:t>
      </w:r>
      <w:r>
        <w:rPr>
          <w:rFonts w:hint="eastAsia" w:ascii="方正黑体_GBK" w:hAnsi="Times New Roman" w:eastAsia="方正黑体_GBK" w:cs="黑体"/>
          <w:b w:val="0"/>
          <w:bCs w:val="0"/>
          <w:sz w:val="32"/>
          <w:szCs w:val="32"/>
        </w:rPr>
        <w:t>、</w:t>
      </w:r>
      <w:r>
        <w:rPr>
          <w:rFonts w:hint="eastAsia" w:ascii="方正黑体_GBK" w:hAnsi="Times New Roman" w:eastAsia="方正黑体_GBK" w:cs="黑体"/>
          <w:b w:val="0"/>
          <w:bCs w:val="0"/>
          <w:sz w:val="32"/>
          <w:szCs w:val="32"/>
          <w:lang w:eastAsia="zh-CN"/>
        </w:rPr>
        <w:t>主要内容</w:t>
      </w:r>
    </w:p>
    <w:p>
      <w:pPr>
        <w:pStyle w:val="9"/>
        <w:keepNext w:val="0"/>
        <w:keepLines w:val="0"/>
        <w:pageBreakBefore w:val="0"/>
        <w:widowControl w:val="0"/>
        <w:kinsoku/>
        <w:topLinePunct w:val="0"/>
        <w:autoSpaceDE/>
        <w:autoSpaceDN/>
        <w:bidi w:val="0"/>
        <w:adjustRightInd/>
        <w:spacing w:before="0" w:after="0" w:line="594" w:lineRule="exact"/>
        <w:ind w:firstLine="640" w:firstLineChars="200"/>
        <w:jc w:val="left"/>
        <w:textAlignment w:val="auto"/>
        <w:rPr>
          <w:rFonts w:hint="eastAsia" w:ascii="Times New Roman" w:hAnsi="Times New Roman" w:eastAsia="方正仿宋_GBK" w:cs="仿宋"/>
          <w:b w:val="0"/>
          <w:bCs w:val="0"/>
          <w:kern w:val="0"/>
          <w:sz w:val="32"/>
          <w:szCs w:val="32"/>
          <w:lang w:eastAsia="zh-CN"/>
          <w:woUserID w:val="1"/>
        </w:rPr>
      </w:pPr>
      <w:r>
        <w:rPr>
          <w:rFonts w:hint="eastAsia" w:ascii="方正楷体_GBK" w:hAnsi="方正楷体_GBK" w:eastAsia="方正楷体_GBK" w:cs="方正楷体_GBK"/>
          <w:b w:val="0"/>
          <w:bCs w:val="0"/>
          <w:lang w:val="en-US" w:eastAsia="zh-CN"/>
          <w:woUserID w:val="1"/>
        </w:rPr>
        <w:t>（</w:t>
      </w:r>
      <w:r>
        <w:rPr>
          <w:rFonts w:hint="default" w:ascii="方正楷体_GBK" w:hAnsi="方正楷体_GBK" w:eastAsia="方正楷体_GBK" w:cs="方正楷体_GBK"/>
          <w:b w:val="0"/>
          <w:bCs w:val="0"/>
          <w:lang w:eastAsia="zh-CN"/>
          <w:woUserID w:val="1"/>
        </w:rPr>
        <w:t>一</w:t>
      </w:r>
      <w:r>
        <w:rPr>
          <w:rFonts w:hint="eastAsia" w:ascii="方正楷体_GBK" w:hAnsi="方正楷体_GBK" w:eastAsia="方正楷体_GBK" w:cs="方正楷体_GBK"/>
          <w:b w:val="0"/>
          <w:bCs w:val="0"/>
          <w:lang w:val="en-US" w:eastAsia="zh-CN"/>
          <w:woUserID w:val="1"/>
        </w:rPr>
        <w:t>）适用范围</w:t>
      </w:r>
    </w:p>
    <w:p>
      <w:pPr>
        <w:pStyle w:val="14"/>
        <w:keepNext w:val="0"/>
        <w:keepLines w:val="0"/>
        <w:pageBreakBefore w:val="0"/>
        <w:widowControl w:val="0"/>
        <w:kinsoku/>
        <w:topLinePunct w:val="0"/>
        <w:autoSpaceDE/>
        <w:autoSpaceDN/>
        <w:bidi w:val="0"/>
        <w:adjustRightInd/>
        <w:spacing w:line="594" w:lineRule="exact"/>
        <w:ind w:firstLine="640" w:firstLineChars="200"/>
        <w:textAlignment w:val="auto"/>
        <w:rPr>
          <w:rFonts w:hint="eastAsia" w:ascii="Times New Roman" w:hAnsi="Times New Roman" w:eastAsia="方正仿宋_GBK" w:cs="仿宋"/>
          <w:b w:val="0"/>
          <w:bCs w:val="0"/>
          <w:kern w:val="0"/>
          <w:lang w:val="en-US" w:eastAsia="zh-CN"/>
          <w:woUserID w:val="1"/>
        </w:rPr>
      </w:pPr>
      <w:r>
        <w:rPr>
          <w:rFonts w:hint="eastAsia" w:cs="仿宋"/>
          <w:b w:val="0"/>
          <w:bCs w:val="0"/>
          <w:lang w:val="en-US" w:eastAsia="zh-CN"/>
          <w:woUserID w:val="1"/>
        </w:rPr>
        <w:t>《计价参考》适用于我市中型及以上新建水利工程项目设计、施工、运维阶段BIM模型创建和应用的服务费用计价，改扩建、除险加固等工程可酌情参照执行。</w:t>
      </w:r>
    </w:p>
    <w:p>
      <w:pPr>
        <w:pStyle w:val="14"/>
        <w:keepNext w:val="0"/>
        <w:keepLines w:val="0"/>
        <w:pageBreakBefore w:val="0"/>
        <w:widowControl w:val="0"/>
        <w:kinsoku/>
        <w:topLinePunct w:val="0"/>
        <w:autoSpaceDE/>
        <w:autoSpaceDN/>
        <w:bidi w:val="0"/>
        <w:adjustRightInd/>
        <w:spacing w:line="594" w:lineRule="exact"/>
        <w:ind w:firstLine="640" w:firstLineChars="200"/>
        <w:textAlignment w:val="auto"/>
        <w:rPr>
          <w:rFonts w:hint="eastAsia" w:ascii="方正楷体_GBK" w:hAnsi="方正楷体_GBK" w:eastAsia="方正楷体_GBK" w:cs="方正楷体_GBK"/>
          <w:b w:val="0"/>
          <w:bCs w:val="0"/>
          <w:lang w:val="en-US" w:eastAsia="zh-CN"/>
        </w:rPr>
      </w:pPr>
      <w:r>
        <w:rPr>
          <w:rFonts w:hint="eastAsia" w:ascii="方正楷体_GBK" w:hAnsi="方正楷体_GBK" w:eastAsia="方正楷体_GBK" w:cs="方正楷体_GBK"/>
          <w:b w:val="0"/>
          <w:bCs w:val="0"/>
          <w:lang w:val="en-US" w:eastAsia="zh-CN"/>
        </w:rPr>
        <w:t>（</w:t>
      </w:r>
      <w:r>
        <w:rPr>
          <w:rFonts w:hint="default" w:ascii="方正楷体_GBK" w:hAnsi="方正楷体_GBK" w:eastAsia="方正楷体_GBK" w:cs="方正楷体_GBK"/>
          <w:b w:val="0"/>
          <w:bCs w:val="0"/>
          <w:lang w:eastAsia="zh-CN"/>
          <w:woUserID w:val="1"/>
        </w:rPr>
        <w:t>二</w:t>
      </w:r>
      <w:r>
        <w:rPr>
          <w:rFonts w:hint="eastAsia" w:ascii="方正楷体_GBK" w:hAnsi="方正楷体_GBK" w:eastAsia="方正楷体_GBK" w:cs="方正楷体_GBK"/>
          <w:b w:val="0"/>
          <w:bCs w:val="0"/>
          <w:lang w:val="en-US" w:eastAsia="zh-CN"/>
        </w:rPr>
        <w:t>）主要内容</w:t>
      </w:r>
    </w:p>
    <w:p>
      <w:pPr>
        <w:pStyle w:val="9"/>
        <w:keepNext w:val="0"/>
        <w:keepLines w:val="0"/>
        <w:pageBreakBefore w:val="0"/>
        <w:widowControl w:val="0"/>
        <w:kinsoku/>
        <w:topLinePunct w:val="0"/>
        <w:autoSpaceDE/>
        <w:autoSpaceDN/>
        <w:bidi w:val="0"/>
        <w:adjustRightInd/>
        <w:spacing w:before="0" w:after="0" w:line="594" w:lineRule="exact"/>
        <w:ind w:firstLine="640" w:firstLineChars="200"/>
        <w:jc w:val="left"/>
        <w:textAlignment w:val="auto"/>
        <w:rPr>
          <w:rFonts w:hint="eastAsia" w:cs="仿宋"/>
          <w:b w:val="0"/>
          <w:bCs w:val="0"/>
          <w:lang w:val="en-US" w:eastAsia="zh-CN"/>
        </w:rPr>
      </w:pPr>
      <w:r>
        <w:rPr>
          <w:rFonts w:hint="eastAsia" w:ascii="Times New Roman" w:hAnsi="Times New Roman" w:eastAsia="方正仿宋_GBK" w:cs="仿宋"/>
          <w:b w:val="0"/>
          <w:bCs w:val="0"/>
          <w:kern w:val="0"/>
          <w:sz w:val="32"/>
          <w:szCs w:val="32"/>
          <w:lang w:eastAsia="zh-CN"/>
        </w:rPr>
        <w:t>《计价参考》是在重庆市水利工程各类工程项目概算数据上进行BIM取费的推演，综合考虑项目规模、BIM取费的各类应用场景、BIM模型精细度等各类影响因素，包含费用名称、适用范围、应用要求、计价说明4个章节的正文内容和3个章节的附录内容。</w:t>
      </w:r>
    </w:p>
    <w:p>
      <w:pPr>
        <w:pStyle w:val="14"/>
        <w:keepNext w:val="0"/>
        <w:keepLines w:val="0"/>
        <w:pageBreakBefore w:val="0"/>
        <w:widowControl w:val="0"/>
        <w:kinsoku/>
        <w:topLinePunct w:val="0"/>
        <w:autoSpaceDE/>
        <w:autoSpaceDN/>
        <w:bidi w:val="0"/>
        <w:adjustRightInd/>
        <w:spacing w:line="594" w:lineRule="exact"/>
        <w:ind w:firstLine="640" w:firstLineChars="200"/>
        <w:textAlignment w:val="auto"/>
        <w:rPr>
          <w:rFonts w:hint="eastAsia" w:cs="仿宋"/>
          <w:lang w:val="en-US" w:eastAsia="zh-CN"/>
        </w:rPr>
      </w:pPr>
      <w:r>
        <w:rPr>
          <w:rFonts w:hint="eastAsia" w:cs="仿宋"/>
          <w:lang w:val="en-US" w:eastAsia="zh-CN"/>
        </w:rPr>
        <w:t>正文内容详细说明了计费对象、范围、内容、公式、计费取值等内容。</w:t>
      </w:r>
      <w:r>
        <w:rPr>
          <w:rFonts w:hint="eastAsia" w:ascii="Times New Roman" w:hAnsi="Times New Roman" w:eastAsia="方正仿宋_GBK" w:cs="仿宋"/>
          <w:b w:val="0"/>
          <w:bCs w:val="0"/>
          <w:kern w:val="0"/>
          <w:sz w:val="32"/>
          <w:szCs w:val="32"/>
          <w:lang w:eastAsia="zh-CN"/>
        </w:rPr>
        <w:t>阐明了BIM计费的对象；明确了文件的适用范围；</w:t>
      </w:r>
      <w:r>
        <w:rPr>
          <w:rFonts w:hint="eastAsia" w:cs="仿宋"/>
          <w:b w:val="0"/>
          <w:bCs w:val="0"/>
          <w:kern w:val="0"/>
          <w:sz w:val="32"/>
          <w:szCs w:val="32"/>
          <w:lang w:eastAsia="zh-CN"/>
        </w:rPr>
        <w:t>明确了</w:t>
      </w:r>
      <w:r>
        <w:rPr>
          <w:rFonts w:hint="eastAsia" w:ascii="Times New Roman" w:hAnsi="Times New Roman" w:eastAsia="方正仿宋_GBK" w:cs="仿宋"/>
          <w:b w:val="0"/>
          <w:bCs w:val="0"/>
          <w:kern w:val="0"/>
          <w:sz w:val="32"/>
          <w:szCs w:val="32"/>
          <w:lang w:eastAsia="zh-CN"/>
        </w:rPr>
        <w:t>费用列支、BIM技术应用要求以及计价服务内容与周期</w:t>
      </w:r>
      <w:r>
        <w:rPr>
          <w:rFonts w:hint="eastAsia" w:cs="仿宋"/>
          <w:b w:val="0"/>
          <w:bCs w:val="0"/>
          <w:kern w:val="0"/>
          <w:sz w:val="32"/>
          <w:szCs w:val="32"/>
          <w:lang w:eastAsia="zh-CN"/>
        </w:rPr>
        <w:t>；</w:t>
      </w:r>
      <w:r>
        <w:rPr>
          <w:rFonts w:hint="eastAsia" w:ascii="Times New Roman" w:hAnsi="Times New Roman" w:eastAsia="方正仿宋_GBK" w:cs="仿宋"/>
          <w:b w:val="0"/>
          <w:bCs w:val="0"/>
          <w:kern w:val="0"/>
          <w:sz w:val="32"/>
          <w:szCs w:val="32"/>
          <w:lang w:eastAsia="zh-CN"/>
        </w:rPr>
        <w:t>明确了重庆市水利工程BIM技术服务费的计价公式、计价基础、规模调整系数设置方式</w:t>
      </w:r>
      <w:r>
        <w:rPr>
          <w:rFonts w:hint="eastAsia" w:cs="仿宋"/>
          <w:b w:val="0"/>
          <w:bCs w:val="0"/>
          <w:kern w:val="0"/>
          <w:sz w:val="32"/>
          <w:szCs w:val="32"/>
          <w:lang w:eastAsia="zh-CN"/>
        </w:rPr>
        <w:t>；</w:t>
      </w:r>
      <w:r>
        <w:rPr>
          <w:rFonts w:hint="eastAsia" w:ascii="Times New Roman" w:hAnsi="Times New Roman" w:eastAsia="方正仿宋_GBK" w:cs="仿宋"/>
          <w:b w:val="0"/>
          <w:bCs w:val="0"/>
          <w:kern w:val="0"/>
          <w:sz w:val="32"/>
          <w:szCs w:val="32"/>
          <w:lang w:eastAsia="zh-CN"/>
        </w:rPr>
        <w:t>说明了枢纽工程、引水工程、河道工程三大工程类型项目整体、分项、分阶段的计价费率、难度系数确定方法以及具体应用细则等内容。</w:t>
      </w:r>
    </w:p>
    <w:p>
      <w:pPr>
        <w:pStyle w:val="14"/>
        <w:keepNext w:val="0"/>
        <w:keepLines w:val="0"/>
        <w:pageBreakBefore w:val="0"/>
        <w:widowControl w:val="0"/>
        <w:kinsoku/>
        <w:topLinePunct w:val="0"/>
        <w:autoSpaceDE/>
        <w:autoSpaceDN/>
        <w:bidi w:val="0"/>
        <w:adjustRightInd/>
        <w:spacing w:line="594" w:lineRule="exact"/>
        <w:ind w:firstLine="640" w:firstLineChars="200"/>
        <w:textAlignment w:val="auto"/>
        <w:rPr>
          <w:rFonts w:ascii="Times New Roman" w:hAnsi="Times New Roman" w:eastAsia="方正仿宋_GBK" w:cs="仿宋"/>
          <w:kern w:val="0"/>
          <w:sz w:val="32"/>
          <w:szCs w:val="32"/>
        </w:rPr>
      </w:pPr>
      <w:r>
        <w:rPr>
          <w:rFonts w:hint="eastAsia" w:cs="仿宋"/>
          <w:lang w:val="en-US" w:eastAsia="zh-CN"/>
        </w:rPr>
        <w:t>附录内容为枢纽工程、引水工程与河道工程三类水利工程的BIM技术服务取费案例（数据来源于重庆市水利工程的项目数据）。取费案例中BIM技术服务费测算结果分别占基本设计费10.5%、11.6%、11.1%，小于按</w:t>
      </w:r>
      <w:r>
        <w:rPr>
          <w:rFonts w:hint="eastAsia" w:cs="仿宋"/>
          <w:color w:val="auto"/>
          <w:kern w:val="0"/>
          <w:lang w:val="en-US" w:eastAsia="zh-CN"/>
        </w:rPr>
        <w:t>《重庆市水利工程设计概（估）算编制规定（2021年版）》计算结果。</w:t>
      </w:r>
    </w:p>
    <w:p>
      <w:pPr>
        <w:pStyle w:val="14"/>
        <w:keepNext w:val="0"/>
        <w:keepLines w:val="0"/>
        <w:pageBreakBefore w:val="0"/>
        <w:widowControl w:val="0"/>
        <w:kinsoku/>
        <w:topLinePunct w:val="0"/>
        <w:autoSpaceDE/>
        <w:autoSpaceDN/>
        <w:bidi w:val="0"/>
        <w:adjustRightInd/>
        <w:spacing w:line="594" w:lineRule="exact"/>
        <w:ind w:firstLine="640" w:firstLineChars="200"/>
        <w:textAlignment w:val="auto"/>
        <w:rPr>
          <w:rFonts w:hint="eastAsia" w:ascii="Times New Roman" w:hAnsi="Times New Roman" w:eastAsia="方正仿宋_GBK" w:cs="仿宋"/>
          <w:b w:val="0"/>
          <w:bCs w:val="0"/>
          <w:kern w:val="0"/>
          <w:lang w:val="en-US" w:eastAsia="zh-CN"/>
        </w:rPr>
      </w:pP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仿宋_GBK">
    <w:altName w:val="汉仪仿宋KW"/>
    <w:panose1 w:val="02000000000000000000"/>
    <w:charset w:val="86"/>
    <w:family w:val="auto"/>
    <w:pitch w:val="default"/>
    <w:sig w:usb0="00000000" w:usb1="00000000" w:usb2="00000000" w:usb3="00000000" w:csb0="00040000" w:csb1="00000000"/>
  </w:font>
  <w:font w:name="方正小标宋_GBK">
    <w:altName w:val="汉仪书宋二KW"/>
    <w:panose1 w:val="02000000000000000000"/>
    <w:charset w:val="86"/>
    <w:family w:val="script"/>
    <w:pitch w:val="default"/>
    <w:sig w:usb0="00000000" w:usb1="00000000" w:usb2="00000000" w:usb3="00000000" w:csb0="00040000" w:csb1="00000000"/>
  </w:font>
  <w:font w:name="方正楷体_GBK">
    <w:altName w:val="汉仪楷体KW"/>
    <w:panose1 w:val="02000000000000000000"/>
    <w:charset w:val="86"/>
    <w:family w:val="script"/>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仿宋">
    <w:altName w:val="汉仪仿宋KW"/>
    <w:panose1 w:val="02010609060101010101"/>
    <w:charset w:val="86"/>
    <w:family w:val="modern"/>
    <w:pitch w:val="default"/>
    <w:sig w:usb0="00000000" w:usb1="00000000" w:usb2="00000016" w:usb3="00000000" w:csb0="00040001" w:csb1="00000000"/>
  </w:font>
  <w:font w:name="方正黑体_GBK">
    <w:altName w:val="汉仪中黑KW"/>
    <w:panose1 w:val="02000000000000000000"/>
    <w:charset w:val="86"/>
    <w:family w:val="script"/>
    <w:pitch w:val="default"/>
    <w:sig w:usb0="00000000" w:usb1="00000000" w:usb2="00000000" w:usb3="00000000" w:csb0="00040000" w:csb1="00000000"/>
  </w:font>
  <w:font w:name="Batang">
    <w:altName w:val="汉仪书宋二KW"/>
    <w:panose1 w:val="02030600000101010101"/>
    <w:charset w:val="81"/>
    <w:family w:val="roman"/>
    <w:pitch w:val="default"/>
    <w:sig w:usb0="00000000" w:usb1="00000000" w:usb2="00000030" w:usb3="00000000" w:csb0="4008009F" w:csb1="DFD7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-488950</wp:posOffset>
              </wp:positionV>
              <wp:extent cx="659765" cy="3676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9765" cy="367665"/>
                      </a:xfrm>
                      <a:prstGeom prst="rect">
                        <a:avLst/>
                      </a:prstGeom>
                      <a:noFill/>
                      <a:ln>
                        <a:noFill/>
                      </a:ln>
                    </wps:spPr>
                    <wps:txbx>
                      <w:txbxContent>
                        <w:p>
                          <w:pPr>
                            <w:pStyle w:val="6"/>
                            <w:rPr>
                              <w:rFonts w:ascii="Batang" w:hAnsi="Batang" w:eastAsia="Batang" w:cs="Batang"/>
                              <w:sz w:val="28"/>
                              <w:szCs w:val="28"/>
                            </w:rPr>
                          </w:pPr>
                          <w:r>
                            <w:rPr>
                              <w:rFonts w:hint="eastAsia" w:ascii="Batang" w:hAnsi="Batang" w:eastAsia="Batang" w:cs="Batang"/>
                              <w:sz w:val="28"/>
                              <w:szCs w:val="28"/>
                            </w:rPr>
                            <w:t>—</w:t>
                          </w:r>
                          <w:r>
                            <w:rPr>
                              <w:rFonts w:hint="eastAsia" w:ascii="Batang" w:hAnsi="Batang" w:eastAsia="Batang" w:cs="Batang"/>
                              <w:sz w:val="28"/>
                              <w:szCs w:val="28"/>
                            </w:rPr>
                            <w:fldChar w:fldCharType="begin"/>
                          </w:r>
                          <w:r>
                            <w:rPr>
                              <w:rFonts w:hint="eastAsia" w:ascii="Batang" w:hAnsi="Batang" w:eastAsia="Batang" w:cs="Batang"/>
                              <w:sz w:val="28"/>
                              <w:szCs w:val="28"/>
                            </w:rPr>
                            <w:instrText xml:space="preserve"> PAGE  \* MERGEFORMAT </w:instrText>
                          </w:r>
                          <w:r>
                            <w:rPr>
                              <w:rFonts w:hint="eastAsia" w:ascii="Batang" w:hAnsi="Batang" w:eastAsia="Batang" w:cs="Batang"/>
                              <w:sz w:val="28"/>
                              <w:szCs w:val="28"/>
                            </w:rPr>
                            <w:fldChar w:fldCharType="separate"/>
                          </w:r>
                          <w:r>
                            <w:rPr>
                              <w:rFonts w:hint="eastAsia" w:ascii="Batang" w:hAnsi="Batang" w:eastAsia="Batang" w:cs="Batang"/>
                              <w:sz w:val="28"/>
                              <w:szCs w:val="28"/>
                            </w:rPr>
                            <w:t>1</w:t>
                          </w:r>
                          <w:r>
                            <w:rPr>
                              <w:rFonts w:hint="eastAsia" w:ascii="Batang" w:hAnsi="Batang" w:eastAsia="Batang" w:cs="Batang"/>
                              <w:sz w:val="28"/>
                              <w:szCs w:val="28"/>
                            </w:rPr>
                            <w:fldChar w:fldCharType="end"/>
                          </w:r>
                          <w:r>
                            <w:rPr>
                              <w:rFonts w:hint="eastAsia" w:ascii="Batang" w:hAnsi="Batang" w:eastAsia="Batang" w:cs="Batang"/>
                              <w:sz w:val="28"/>
                              <w:szCs w:val="28"/>
                            </w:rPr>
                            <w:t>—</w:t>
                          </w:r>
                        </w:p>
                      </w:txbxContent>
                    </wps:txbx>
                    <wps:bodyPr vert="horz" wrap="square" lIns="0" tIns="0" rIns="0" bIns="0" anchor="t" anchorCtr="0"/>
                  </wps:wsp>
                </a:graphicData>
              </a:graphic>
            </wp:anchor>
          </w:drawing>
        </mc:Choice>
        <mc:Fallback>
          <w:pict>
            <v:shape id="_x0000_s1026" o:spid="_x0000_s1026" o:spt="202" type="#_x0000_t202" style="position:absolute;left:0pt;margin-top:-38.5pt;height:28.95pt;width:51.95pt;mso-position-horizontal:outside;mso-position-horizontal-relative:margin;z-index:251659264;mso-width-relative:page;mso-height-relative:page;" filled="f" stroked="f" coordsize="21600,21600" o:gfxdata="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kalTE1wAAAAgBAAAPAAAAAAAAAAEAIAAAADgAAABk&#10;cnMvZG93bnJldi54bWxQSwECFAAUAAAACACHTuJAnd8ju7gBAABKAwAADgAAAAAAAAABACAAAAA8&#10;AQAAZHJzL2Uyb0RvYy54bWxQSwUGAAAAAAYABgBZAQAAZgUAAAAA&#10;">
              <v:fill on="f" focussize="0,0"/>
              <v:stroke on="f"/>
              <v:imagedata o:title=""/>
              <o:lock v:ext="edit" aspectratio="f"/>
              <v:textbox inset="0mm,0mm,0mm,0mm">
                <w:txbxContent>
                  <w:p>
                    <w:pPr>
                      <w:pStyle w:val="6"/>
                      <w:rPr>
                        <w:rFonts w:ascii="Batang" w:hAnsi="Batang" w:eastAsia="Batang" w:cs="Batang"/>
                        <w:sz w:val="28"/>
                        <w:szCs w:val="28"/>
                      </w:rPr>
                    </w:pPr>
                    <w:r>
                      <w:rPr>
                        <w:rFonts w:hint="eastAsia" w:ascii="Batang" w:hAnsi="Batang" w:eastAsia="Batang" w:cs="Batang"/>
                        <w:sz w:val="28"/>
                        <w:szCs w:val="28"/>
                      </w:rPr>
                      <w:t>—</w:t>
                    </w:r>
                    <w:r>
                      <w:rPr>
                        <w:rFonts w:hint="eastAsia" w:ascii="Batang" w:hAnsi="Batang" w:eastAsia="Batang" w:cs="Batang"/>
                        <w:sz w:val="28"/>
                        <w:szCs w:val="28"/>
                      </w:rPr>
                      <w:fldChar w:fldCharType="begin"/>
                    </w:r>
                    <w:r>
                      <w:rPr>
                        <w:rFonts w:hint="eastAsia" w:ascii="Batang" w:hAnsi="Batang" w:eastAsia="Batang" w:cs="Batang"/>
                        <w:sz w:val="28"/>
                        <w:szCs w:val="28"/>
                      </w:rPr>
                      <w:instrText xml:space="preserve"> PAGE  \* MERGEFORMAT </w:instrText>
                    </w:r>
                    <w:r>
                      <w:rPr>
                        <w:rFonts w:hint="eastAsia" w:ascii="Batang" w:hAnsi="Batang" w:eastAsia="Batang" w:cs="Batang"/>
                        <w:sz w:val="28"/>
                        <w:szCs w:val="28"/>
                      </w:rPr>
                      <w:fldChar w:fldCharType="separate"/>
                    </w:r>
                    <w:r>
                      <w:rPr>
                        <w:rFonts w:hint="eastAsia" w:ascii="Batang" w:hAnsi="Batang" w:eastAsia="Batang" w:cs="Batang"/>
                        <w:sz w:val="28"/>
                        <w:szCs w:val="28"/>
                      </w:rPr>
                      <w:t>1</w:t>
                    </w:r>
                    <w:r>
                      <w:rPr>
                        <w:rFonts w:hint="eastAsia" w:ascii="Batang" w:hAnsi="Batang" w:eastAsia="Batang" w:cs="Batang"/>
                        <w:sz w:val="28"/>
                        <w:szCs w:val="28"/>
                      </w:rPr>
                      <w:fldChar w:fldCharType="end"/>
                    </w:r>
                    <w:r>
                      <w:rPr>
                        <w:rFonts w:hint="eastAsia" w:ascii="Batang" w:hAnsi="Batang" w:eastAsia="Batang" w:cs="Batang"/>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jZmNhZGNmMWUxY2MwOGQ0MjNkMzJiYWZlOTFlMDYifQ=="/>
  </w:docVars>
  <w:rsids>
    <w:rsidRoot w:val="4A1947CF"/>
    <w:rsid w:val="00034213"/>
    <w:rsid w:val="0003453C"/>
    <w:rsid w:val="00061D22"/>
    <w:rsid w:val="0010789B"/>
    <w:rsid w:val="00136DBD"/>
    <w:rsid w:val="00164CE3"/>
    <w:rsid w:val="001B1B9F"/>
    <w:rsid w:val="001F1410"/>
    <w:rsid w:val="002201E0"/>
    <w:rsid w:val="00251239"/>
    <w:rsid w:val="002644B7"/>
    <w:rsid w:val="003276F0"/>
    <w:rsid w:val="00390989"/>
    <w:rsid w:val="003E69E0"/>
    <w:rsid w:val="0044385B"/>
    <w:rsid w:val="004611E6"/>
    <w:rsid w:val="00466BBF"/>
    <w:rsid w:val="005875C6"/>
    <w:rsid w:val="0059330B"/>
    <w:rsid w:val="005E0D33"/>
    <w:rsid w:val="005E3D5D"/>
    <w:rsid w:val="005F5110"/>
    <w:rsid w:val="006609EF"/>
    <w:rsid w:val="006662CD"/>
    <w:rsid w:val="006F69B7"/>
    <w:rsid w:val="00734CD6"/>
    <w:rsid w:val="007D21D3"/>
    <w:rsid w:val="0081768A"/>
    <w:rsid w:val="009E1748"/>
    <w:rsid w:val="00A33AD8"/>
    <w:rsid w:val="00AC4F7F"/>
    <w:rsid w:val="00AC6036"/>
    <w:rsid w:val="00AE0734"/>
    <w:rsid w:val="00B41F42"/>
    <w:rsid w:val="00C20090"/>
    <w:rsid w:val="00C35009"/>
    <w:rsid w:val="00CC33E1"/>
    <w:rsid w:val="00DC0244"/>
    <w:rsid w:val="00DF6BDA"/>
    <w:rsid w:val="00E10E50"/>
    <w:rsid w:val="00E7669C"/>
    <w:rsid w:val="00E93120"/>
    <w:rsid w:val="00EA62A8"/>
    <w:rsid w:val="00EB50D1"/>
    <w:rsid w:val="00EC1ED2"/>
    <w:rsid w:val="00ED6E0D"/>
    <w:rsid w:val="00F74F8E"/>
    <w:rsid w:val="00FB1B9C"/>
    <w:rsid w:val="00FC58AC"/>
    <w:rsid w:val="01FA3D45"/>
    <w:rsid w:val="0224688D"/>
    <w:rsid w:val="0235285B"/>
    <w:rsid w:val="02B63EF1"/>
    <w:rsid w:val="02C91CBB"/>
    <w:rsid w:val="03BD2A3C"/>
    <w:rsid w:val="03F409A5"/>
    <w:rsid w:val="04337E19"/>
    <w:rsid w:val="04B90ABC"/>
    <w:rsid w:val="050B0AD1"/>
    <w:rsid w:val="051200B1"/>
    <w:rsid w:val="051C4A8C"/>
    <w:rsid w:val="05234EC3"/>
    <w:rsid w:val="054D1796"/>
    <w:rsid w:val="057535C8"/>
    <w:rsid w:val="05880E5E"/>
    <w:rsid w:val="058D6885"/>
    <w:rsid w:val="05F6496B"/>
    <w:rsid w:val="0623356C"/>
    <w:rsid w:val="06C0F00F"/>
    <w:rsid w:val="07802D82"/>
    <w:rsid w:val="08303A92"/>
    <w:rsid w:val="0A3F0F0A"/>
    <w:rsid w:val="0AC2744D"/>
    <w:rsid w:val="0ADB16C2"/>
    <w:rsid w:val="0AFFAB20"/>
    <w:rsid w:val="0B1A0A91"/>
    <w:rsid w:val="0BD61417"/>
    <w:rsid w:val="0BD7FD57"/>
    <w:rsid w:val="0CAE0F5E"/>
    <w:rsid w:val="0D031E20"/>
    <w:rsid w:val="0D6F67B2"/>
    <w:rsid w:val="0D915FD8"/>
    <w:rsid w:val="0DEB6DB5"/>
    <w:rsid w:val="0E18B207"/>
    <w:rsid w:val="0E3178DD"/>
    <w:rsid w:val="0E531137"/>
    <w:rsid w:val="0EB660DF"/>
    <w:rsid w:val="0EFE5506"/>
    <w:rsid w:val="0FB866A6"/>
    <w:rsid w:val="0FE76293"/>
    <w:rsid w:val="0FFA50EC"/>
    <w:rsid w:val="0FFDBAFA"/>
    <w:rsid w:val="10216577"/>
    <w:rsid w:val="104355C3"/>
    <w:rsid w:val="1049590D"/>
    <w:rsid w:val="10A31A45"/>
    <w:rsid w:val="110A1F81"/>
    <w:rsid w:val="1129722C"/>
    <w:rsid w:val="11884D5C"/>
    <w:rsid w:val="11BA1C5D"/>
    <w:rsid w:val="12BF0F45"/>
    <w:rsid w:val="12EA7F78"/>
    <w:rsid w:val="133E2072"/>
    <w:rsid w:val="14061086"/>
    <w:rsid w:val="14761E85"/>
    <w:rsid w:val="14835F2F"/>
    <w:rsid w:val="14891B03"/>
    <w:rsid w:val="152F1542"/>
    <w:rsid w:val="161879E3"/>
    <w:rsid w:val="16300C4D"/>
    <w:rsid w:val="16BAD249"/>
    <w:rsid w:val="16EF4641"/>
    <w:rsid w:val="170738B3"/>
    <w:rsid w:val="173F9BDC"/>
    <w:rsid w:val="17463106"/>
    <w:rsid w:val="17977775"/>
    <w:rsid w:val="17F90A09"/>
    <w:rsid w:val="17FE16FF"/>
    <w:rsid w:val="18544FDE"/>
    <w:rsid w:val="18634546"/>
    <w:rsid w:val="1866607E"/>
    <w:rsid w:val="18961A41"/>
    <w:rsid w:val="19184E38"/>
    <w:rsid w:val="1A150C75"/>
    <w:rsid w:val="1B0214D5"/>
    <w:rsid w:val="1B3E5DAE"/>
    <w:rsid w:val="1BAF7FB0"/>
    <w:rsid w:val="1CBA22C2"/>
    <w:rsid w:val="1CDA4A63"/>
    <w:rsid w:val="1D1E63F4"/>
    <w:rsid w:val="1DBFBD9F"/>
    <w:rsid w:val="1DC842EC"/>
    <w:rsid w:val="1E1D5A5B"/>
    <w:rsid w:val="1E231C8B"/>
    <w:rsid w:val="1E49753D"/>
    <w:rsid w:val="1E830C89"/>
    <w:rsid w:val="1E972EAB"/>
    <w:rsid w:val="1EC5131C"/>
    <w:rsid w:val="1FCD3566"/>
    <w:rsid w:val="1FE7B2C4"/>
    <w:rsid w:val="1FF51024"/>
    <w:rsid w:val="1FFF03C0"/>
    <w:rsid w:val="20402B92"/>
    <w:rsid w:val="20D234E6"/>
    <w:rsid w:val="21F8789E"/>
    <w:rsid w:val="22770125"/>
    <w:rsid w:val="22A250A5"/>
    <w:rsid w:val="231352C9"/>
    <w:rsid w:val="23303578"/>
    <w:rsid w:val="24FE2D19"/>
    <w:rsid w:val="25747DD0"/>
    <w:rsid w:val="25756250"/>
    <w:rsid w:val="25F809F7"/>
    <w:rsid w:val="26B275D5"/>
    <w:rsid w:val="26BC3644"/>
    <w:rsid w:val="27FF28F9"/>
    <w:rsid w:val="282E409A"/>
    <w:rsid w:val="284E5C00"/>
    <w:rsid w:val="28B128B1"/>
    <w:rsid w:val="293D6BFB"/>
    <w:rsid w:val="29C556B2"/>
    <w:rsid w:val="2AE123BD"/>
    <w:rsid w:val="2AEF8BF8"/>
    <w:rsid w:val="2BA513CB"/>
    <w:rsid w:val="2C6829E3"/>
    <w:rsid w:val="2C967B4F"/>
    <w:rsid w:val="2CDF1D27"/>
    <w:rsid w:val="2D6A0110"/>
    <w:rsid w:val="2D90048C"/>
    <w:rsid w:val="2D9FFB40"/>
    <w:rsid w:val="2DEC299E"/>
    <w:rsid w:val="2E425517"/>
    <w:rsid w:val="2EA27501"/>
    <w:rsid w:val="2EAB7F83"/>
    <w:rsid w:val="2EBFCACA"/>
    <w:rsid w:val="2EC27E47"/>
    <w:rsid w:val="2EEF66AA"/>
    <w:rsid w:val="2EFF2ABB"/>
    <w:rsid w:val="2F0E5ECE"/>
    <w:rsid w:val="2F5E60F3"/>
    <w:rsid w:val="2F9C2BA0"/>
    <w:rsid w:val="2FCB0B78"/>
    <w:rsid w:val="2FDFDD09"/>
    <w:rsid w:val="2FF6BCD7"/>
    <w:rsid w:val="2FFD466E"/>
    <w:rsid w:val="2FFFDF86"/>
    <w:rsid w:val="30A457B2"/>
    <w:rsid w:val="30FE6351"/>
    <w:rsid w:val="31241EB0"/>
    <w:rsid w:val="314610F4"/>
    <w:rsid w:val="32ACBA49"/>
    <w:rsid w:val="32DB1C5F"/>
    <w:rsid w:val="33895B66"/>
    <w:rsid w:val="33B41029"/>
    <w:rsid w:val="341C0613"/>
    <w:rsid w:val="34A50280"/>
    <w:rsid w:val="34AB6E46"/>
    <w:rsid w:val="34FCE5B0"/>
    <w:rsid w:val="355E26B7"/>
    <w:rsid w:val="358B2E3D"/>
    <w:rsid w:val="359FCBB4"/>
    <w:rsid w:val="35D52326"/>
    <w:rsid w:val="364856F8"/>
    <w:rsid w:val="36832150"/>
    <w:rsid w:val="368F5C36"/>
    <w:rsid w:val="36F3CE20"/>
    <w:rsid w:val="36F57269"/>
    <w:rsid w:val="36FE1D89"/>
    <w:rsid w:val="370404F3"/>
    <w:rsid w:val="37831746"/>
    <w:rsid w:val="37BAFD01"/>
    <w:rsid w:val="37C006E2"/>
    <w:rsid w:val="37F79B0C"/>
    <w:rsid w:val="38694BB6"/>
    <w:rsid w:val="389941B2"/>
    <w:rsid w:val="38B0F5CA"/>
    <w:rsid w:val="391B1107"/>
    <w:rsid w:val="397B97BD"/>
    <w:rsid w:val="39CC34C4"/>
    <w:rsid w:val="39FA5F9D"/>
    <w:rsid w:val="3A1A6438"/>
    <w:rsid w:val="3B4FD172"/>
    <w:rsid w:val="3B693880"/>
    <w:rsid w:val="3B7F0CEB"/>
    <w:rsid w:val="3B7F41DE"/>
    <w:rsid w:val="3B7F9EEA"/>
    <w:rsid w:val="3BA31415"/>
    <w:rsid w:val="3BB92C61"/>
    <w:rsid w:val="3BBC339F"/>
    <w:rsid w:val="3BED7C97"/>
    <w:rsid w:val="3BF662AE"/>
    <w:rsid w:val="3C597D99"/>
    <w:rsid w:val="3CAA4A06"/>
    <w:rsid w:val="3CB7C3EA"/>
    <w:rsid w:val="3CD71860"/>
    <w:rsid w:val="3CDEC7D4"/>
    <w:rsid w:val="3D264F42"/>
    <w:rsid w:val="3DFF0640"/>
    <w:rsid w:val="3E3A26AE"/>
    <w:rsid w:val="3E4FDEF8"/>
    <w:rsid w:val="3E679801"/>
    <w:rsid w:val="3EA74998"/>
    <w:rsid w:val="3ED410F9"/>
    <w:rsid w:val="3EF58AED"/>
    <w:rsid w:val="3EFF58B0"/>
    <w:rsid w:val="3EFFD66D"/>
    <w:rsid w:val="3F247280"/>
    <w:rsid w:val="3F3C3F2B"/>
    <w:rsid w:val="3F471A53"/>
    <w:rsid w:val="3F5D194D"/>
    <w:rsid w:val="3F7F70A2"/>
    <w:rsid w:val="3FBF7CD2"/>
    <w:rsid w:val="3FE77615"/>
    <w:rsid w:val="3FEE0458"/>
    <w:rsid w:val="3FEF6FD3"/>
    <w:rsid w:val="3FFF0869"/>
    <w:rsid w:val="3FFF43B5"/>
    <w:rsid w:val="3FFFBCF0"/>
    <w:rsid w:val="402C2EF2"/>
    <w:rsid w:val="415B7B1D"/>
    <w:rsid w:val="416E4D7E"/>
    <w:rsid w:val="41EE5E2D"/>
    <w:rsid w:val="41F5355C"/>
    <w:rsid w:val="42B54B9F"/>
    <w:rsid w:val="432C2027"/>
    <w:rsid w:val="44271594"/>
    <w:rsid w:val="444A6BD2"/>
    <w:rsid w:val="447F0CC9"/>
    <w:rsid w:val="44C60833"/>
    <w:rsid w:val="44EC46E6"/>
    <w:rsid w:val="45291EF1"/>
    <w:rsid w:val="45500E95"/>
    <w:rsid w:val="45D99613"/>
    <w:rsid w:val="45FFEA0D"/>
    <w:rsid w:val="460218D9"/>
    <w:rsid w:val="472FA9E7"/>
    <w:rsid w:val="475F4EC3"/>
    <w:rsid w:val="47650711"/>
    <w:rsid w:val="479FB9AC"/>
    <w:rsid w:val="48A26C93"/>
    <w:rsid w:val="48D82045"/>
    <w:rsid w:val="496FE443"/>
    <w:rsid w:val="49B07F18"/>
    <w:rsid w:val="49D85D6C"/>
    <w:rsid w:val="4A1947CF"/>
    <w:rsid w:val="4A3B6D9A"/>
    <w:rsid w:val="4A49609D"/>
    <w:rsid w:val="4A5C2802"/>
    <w:rsid w:val="4B8A7F53"/>
    <w:rsid w:val="4BFF3221"/>
    <w:rsid w:val="4C572035"/>
    <w:rsid w:val="4CB93FBF"/>
    <w:rsid w:val="4CC36B68"/>
    <w:rsid w:val="4CE1241E"/>
    <w:rsid w:val="4D3E7FF1"/>
    <w:rsid w:val="4DF41468"/>
    <w:rsid w:val="4DFAFBDC"/>
    <w:rsid w:val="4E4606BA"/>
    <w:rsid w:val="4E876AF3"/>
    <w:rsid w:val="4ECE44E0"/>
    <w:rsid w:val="4F5166AD"/>
    <w:rsid w:val="4F573974"/>
    <w:rsid w:val="4F6F7E52"/>
    <w:rsid w:val="4FEF99D7"/>
    <w:rsid w:val="4FF83603"/>
    <w:rsid w:val="4FFF2176"/>
    <w:rsid w:val="4FFF3DDA"/>
    <w:rsid w:val="4FFF6751"/>
    <w:rsid w:val="5067643A"/>
    <w:rsid w:val="50AA44A9"/>
    <w:rsid w:val="51375C9E"/>
    <w:rsid w:val="513E6BB0"/>
    <w:rsid w:val="51FF8BEA"/>
    <w:rsid w:val="521D0CD3"/>
    <w:rsid w:val="53CF0923"/>
    <w:rsid w:val="54402F8B"/>
    <w:rsid w:val="547C076E"/>
    <w:rsid w:val="54B60687"/>
    <w:rsid w:val="54F67375"/>
    <w:rsid w:val="55BFC73E"/>
    <w:rsid w:val="55CD5668"/>
    <w:rsid w:val="56846EE9"/>
    <w:rsid w:val="56F736D7"/>
    <w:rsid w:val="57BF4E4D"/>
    <w:rsid w:val="57D3087F"/>
    <w:rsid w:val="57DF6B5D"/>
    <w:rsid w:val="57EF610F"/>
    <w:rsid w:val="57F75647"/>
    <w:rsid w:val="57FE9188"/>
    <w:rsid w:val="585D27D8"/>
    <w:rsid w:val="5888429A"/>
    <w:rsid w:val="589169FB"/>
    <w:rsid w:val="58BB4FFB"/>
    <w:rsid w:val="58BF5F70"/>
    <w:rsid w:val="58C7899D"/>
    <w:rsid w:val="58F05975"/>
    <w:rsid w:val="59645393"/>
    <w:rsid w:val="597BB8A8"/>
    <w:rsid w:val="598802E5"/>
    <w:rsid w:val="59B07BD1"/>
    <w:rsid w:val="59D9C1F3"/>
    <w:rsid w:val="59FEE4C5"/>
    <w:rsid w:val="5ABF3087"/>
    <w:rsid w:val="5ACF949C"/>
    <w:rsid w:val="5B3F186C"/>
    <w:rsid w:val="5B4E7E3F"/>
    <w:rsid w:val="5BBEBE83"/>
    <w:rsid w:val="5BBF3F83"/>
    <w:rsid w:val="5BDF7698"/>
    <w:rsid w:val="5BFDD590"/>
    <w:rsid w:val="5BFEB522"/>
    <w:rsid w:val="5BFFE985"/>
    <w:rsid w:val="5CBD5E3C"/>
    <w:rsid w:val="5CE86853"/>
    <w:rsid w:val="5CEEE317"/>
    <w:rsid w:val="5CFF3BED"/>
    <w:rsid w:val="5DA52011"/>
    <w:rsid w:val="5DDF9603"/>
    <w:rsid w:val="5DE27E6B"/>
    <w:rsid w:val="5E064456"/>
    <w:rsid w:val="5E1B7D5B"/>
    <w:rsid w:val="5ECDC300"/>
    <w:rsid w:val="5EEC2B45"/>
    <w:rsid w:val="5EFA1F5A"/>
    <w:rsid w:val="5EFFB629"/>
    <w:rsid w:val="5F230311"/>
    <w:rsid w:val="5F2B04A2"/>
    <w:rsid w:val="5F35DA9F"/>
    <w:rsid w:val="5F773F0E"/>
    <w:rsid w:val="5F7BF94F"/>
    <w:rsid w:val="5F7D643D"/>
    <w:rsid w:val="5F7F787C"/>
    <w:rsid w:val="5FAE1B6C"/>
    <w:rsid w:val="5FBC74A1"/>
    <w:rsid w:val="5FBDAB73"/>
    <w:rsid w:val="5FBFC221"/>
    <w:rsid w:val="5FD3ECE0"/>
    <w:rsid w:val="5FDFB3F4"/>
    <w:rsid w:val="5FE9FCD8"/>
    <w:rsid w:val="5FEDB534"/>
    <w:rsid w:val="5FF70903"/>
    <w:rsid w:val="5FF7E7EB"/>
    <w:rsid w:val="5FFAAD7F"/>
    <w:rsid w:val="5FFF04F3"/>
    <w:rsid w:val="5FFF37D3"/>
    <w:rsid w:val="5FFF75F0"/>
    <w:rsid w:val="5FFF835B"/>
    <w:rsid w:val="606E6B8F"/>
    <w:rsid w:val="613E37F2"/>
    <w:rsid w:val="619923D8"/>
    <w:rsid w:val="61AF5E6C"/>
    <w:rsid w:val="61E9436C"/>
    <w:rsid w:val="6202723B"/>
    <w:rsid w:val="622B10BD"/>
    <w:rsid w:val="62E418BB"/>
    <w:rsid w:val="63CFD1EE"/>
    <w:rsid w:val="63F52C7B"/>
    <w:rsid w:val="6492134F"/>
    <w:rsid w:val="6493727F"/>
    <w:rsid w:val="64A20054"/>
    <w:rsid w:val="64E060B2"/>
    <w:rsid w:val="64E7C959"/>
    <w:rsid w:val="65203EED"/>
    <w:rsid w:val="65302769"/>
    <w:rsid w:val="655D4CEF"/>
    <w:rsid w:val="666A3345"/>
    <w:rsid w:val="66A70E04"/>
    <w:rsid w:val="66D97B86"/>
    <w:rsid w:val="66FBD7D1"/>
    <w:rsid w:val="677FC6F0"/>
    <w:rsid w:val="679F59C2"/>
    <w:rsid w:val="67A30610"/>
    <w:rsid w:val="67BE8824"/>
    <w:rsid w:val="694D2EA8"/>
    <w:rsid w:val="69DD1535"/>
    <w:rsid w:val="6A0D374D"/>
    <w:rsid w:val="6A394A73"/>
    <w:rsid w:val="6A3F726A"/>
    <w:rsid w:val="6A4838D4"/>
    <w:rsid w:val="6AFFFEEF"/>
    <w:rsid w:val="6B2B4BAD"/>
    <w:rsid w:val="6B7ECB6F"/>
    <w:rsid w:val="6BED3D7C"/>
    <w:rsid w:val="6BFDD588"/>
    <w:rsid w:val="6BFEA9FD"/>
    <w:rsid w:val="6C0972E1"/>
    <w:rsid w:val="6C2E35E8"/>
    <w:rsid w:val="6C34CE0B"/>
    <w:rsid w:val="6C37255B"/>
    <w:rsid w:val="6C5B69BA"/>
    <w:rsid w:val="6C8D73F3"/>
    <w:rsid w:val="6C9E3D21"/>
    <w:rsid w:val="6CF74C62"/>
    <w:rsid w:val="6CF76239"/>
    <w:rsid w:val="6D3BC2AC"/>
    <w:rsid w:val="6D6D06FE"/>
    <w:rsid w:val="6DAA1953"/>
    <w:rsid w:val="6DBF2541"/>
    <w:rsid w:val="6DDF1E33"/>
    <w:rsid w:val="6DEF213C"/>
    <w:rsid w:val="6DF80719"/>
    <w:rsid w:val="6E37A47F"/>
    <w:rsid w:val="6E4F7449"/>
    <w:rsid w:val="6E7F08E5"/>
    <w:rsid w:val="6EBF5AE1"/>
    <w:rsid w:val="6EF367C3"/>
    <w:rsid w:val="6F3E0D9A"/>
    <w:rsid w:val="6F73DF8D"/>
    <w:rsid w:val="6F7F418B"/>
    <w:rsid w:val="6FAACAEB"/>
    <w:rsid w:val="6FBF3366"/>
    <w:rsid w:val="6FD681ED"/>
    <w:rsid w:val="6FD754BA"/>
    <w:rsid w:val="6FDF4A68"/>
    <w:rsid w:val="6FE8F03F"/>
    <w:rsid w:val="6FEF4503"/>
    <w:rsid w:val="6FF04F9F"/>
    <w:rsid w:val="6FFD8EF8"/>
    <w:rsid w:val="6FFF6DCC"/>
    <w:rsid w:val="6FFFD72A"/>
    <w:rsid w:val="6FFFE427"/>
    <w:rsid w:val="703F2A6A"/>
    <w:rsid w:val="70645B0A"/>
    <w:rsid w:val="70691D55"/>
    <w:rsid w:val="70FD1556"/>
    <w:rsid w:val="70FF8F28"/>
    <w:rsid w:val="718D03FF"/>
    <w:rsid w:val="71C223D6"/>
    <w:rsid w:val="72264D1E"/>
    <w:rsid w:val="725D25B7"/>
    <w:rsid w:val="72F976C3"/>
    <w:rsid w:val="736BD05F"/>
    <w:rsid w:val="737EA043"/>
    <w:rsid w:val="737F7663"/>
    <w:rsid w:val="73AF9799"/>
    <w:rsid w:val="73DF3C7F"/>
    <w:rsid w:val="73E93B90"/>
    <w:rsid w:val="73FEB434"/>
    <w:rsid w:val="73FED2B6"/>
    <w:rsid w:val="73FF1A89"/>
    <w:rsid w:val="74060711"/>
    <w:rsid w:val="752B4A48"/>
    <w:rsid w:val="7575725D"/>
    <w:rsid w:val="75B03FAB"/>
    <w:rsid w:val="75B4E3A7"/>
    <w:rsid w:val="75BF02CF"/>
    <w:rsid w:val="75D719EC"/>
    <w:rsid w:val="75DD510D"/>
    <w:rsid w:val="75FB3977"/>
    <w:rsid w:val="75FC2E96"/>
    <w:rsid w:val="76646453"/>
    <w:rsid w:val="76A434A0"/>
    <w:rsid w:val="76AD6966"/>
    <w:rsid w:val="76B716F5"/>
    <w:rsid w:val="76BA8088"/>
    <w:rsid w:val="76D72316"/>
    <w:rsid w:val="76DA2304"/>
    <w:rsid w:val="76E58263"/>
    <w:rsid w:val="76FF0DA7"/>
    <w:rsid w:val="76FFB573"/>
    <w:rsid w:val="771F63F1"/>
    <w:rsid w:val="773C5D6B"/>
    <w:rsid w:val="775F6BB0"/>
    <w:rsid w:val="776E0E4A"/>
    <w:rsid w:val="777B3B89"/>
    <w:rsid w:val="77AB3C5F"/>
    <w:rsid w:val="77AD913A"/>
    <w:rsid w:val="77BB72B6"/>
    <w:rsid w:val="77BF3C29"/>
    <w:rsid w:val="77C37F06"/>
    <w:rsid w:val="77D78989"/>
    <w:rsid w:val="77DF27F9"/>
    <w:rsid w:val="77EAF99C"/>
    <w:rsid w:val="782C3CD2"/>
    <w:rsid w:val="78435E52"/>
    <w:rsid w:val="78FDB6EE"/>
    <w:rsid w:val="7919737D"/>
    <w:rsid w:val="79378B9D"/>
    <w:rsid w:val="79CA0C6C"/>
    <w:rsid w:val="79D27BD2"/>
    <w:rsid w:val="79E30A20"/>
    <w:rsid w:val="79EC3121"/>
    <w:rsid w:val="79F7D4D0"/>
    <w:rsid w:val="79FE69A0"/>
    <w:rsid w:val="79FF7B1C"/>
    <w:rsid w:val="7A25B0CF"/>
    <w:rsid w:val="7AEB3722"/>
    <w:rsid w:val="7AEC944A"/>
    <w:rsid w:val="7AF9918E"/>
    <w:rsid w:val="7AFC3DF3"/>
    <w:rsid w:val="7B1FD6A9"/>
    <w:rsid w:val="7B5FBCC4"/>
    <w:rsid w:val="7B6643F0"/>
    <w:rsid w:val="7B71705D"/>
    <w:rsid w:val="7B7C9DAE"/>
    <w:rsid w:val="7B973BE4"/>
    <w:rsid w:val="7BBB37DD"/>
    <w:rsid w:val="7BBCEB81"/>
    <w:rsid w:val="7BCD2B66"/>
    <w:rsid w:val="7BCFFC3D"/>
    <w:rsid w:val="7BD750A6"/>
    <w:rsid w:val="7BD97133"/>
    <w:rsid w:val="7BDEB88A"/>
    <w:rsid w:val="7BF253DB"/>
    <w:rsid w:val="7BF28E4F"/>
    <w:rsid w:val="7BFBE3A5"/>
    <w:rsid w:val="7BFFEC35"/>
    <w:rsid w:val="7BFFF34B"/>
    <w:rsid w:val="7C7AECE8"/>
    <w:rsid w:val="7CEFF94D"/>
    <w:rsid w:val="7D11554A"/>
    <w:rsid w:val="7D23713F"/>
    <w:rsid w:val="7D6A6A08"/>
    <w:rsid w:val="7D878282"/>
    <w:rsid w:val="7D8DE6E4"/>
    <w:rsid w:val="7D971ACB"/>
    <w:rsid w:val="7DB61A3C"/>
    <w:rsid w:val="7DBF2A52"/>
    <w:rsid w:val="7DDFBB58"/>
    <w:rsid w:val="7DEA41FE"/>
    <w:rsid w:val="7DF7BF38"/>
    <w:rsid w:val="7DFA1E55"/>
    <w:rsid w:val="7DFA7BD9"/>
    <w:rsid w:val="7DFAD567"/>
    <w:rsid w:val="7DFE2A05"/>
    <w:rsid w:val="7E3EB0B6"/>
    <w:rsid w:val="7E3F1398"/>
    <w:rsid w:val="7E497DEC"/>
    <w:rsid w:val="7E537BF8"/>
    <w:rsid w:val="7E5F86CF"/>
    <w:rsid w:val="7E61BFFE"/>
    <w:rsid w:val="7E6D33EA"/>
    <w:rsid w:val="7E7F35D9"/>
    <w:rsid w:val="7E7F4606"/>
    <w:rsid w:val="7E7F6C9C"/>
    <w:rsid w:val="7E95C74B"/>
    <w:rsid w:val="7ECC005A"/>
    <w:rsid w:val="7ED5B2BA"/>
    <w:rsid w:val="7ED781A2"/>
    <w:rsid w:val="7EF18C51"/>
    <w:rsid w:val="7EF796BA"/>
    <w:rsid w:val="7EFA21F4"/>
    <w:rsid w:val="7EFB7741"/>
    <w:rsid w:val="7EFF2558"/>
    <w:rsid w:val="7F3F9C7A"/>
    <w:rsid w:val="7F524B64"/>
    <w:rsid w:val="7F771F9A"/>
    <w:rsid w:val="7F7B92BF"/>
    <w:rsid w:val="7F7EE5A8"/>
    <w:rsid w:val="7F7EE773"/>
    <w:rsid w:val="7F7F63F8"/>
    <w:rsid w:val="7F9DAA6A"/>
    <w:rsid w:val="7FAD1F57"/>
    <w:rsid w:val="7FAE7DA5"/>
    <w:rsid w:val="7FAFE2AB"/>
    <w:rsid w:val="7FB6A977"/>
    <w:rsid w:val="7FBD82A2"/>
    <w:rsid w:val="7FBF1DFB"/>
    <w:rsid w:val="7FBF57F3"/>
    <w:rsid w:val="7FBFC258"/>
    <w:rsid w:val="7FD91BC3"/>
    <w:rsid w:val="7FD9A9F4"/>
    <w:rsid w:val="7FDBAB7D"/>
    <w:rsid w:val="7FDBD066"/>
    <w:rsid w:val="7FDF41E1"/>
    <w:rsid w:val="7FDFB4E8"/>
    <w:rsid w:val="7FE796CE"/>
    <w:rsid w:val="7FEC14A2"/>
    <w:rsid w:val="7FED560C"/>
    <w:rsid w:val="7FEE4B84"/>
    <w:rsid w:val="7FF7951F"/>
    <w:rsid w:val="7FFAC5CE"/>
    <w:rsid w:val="7FFF2282"/>
    <w:rsid w:val="7FFF2B7B"/>
    <w:rsid w:val="7FFF444C"/>
    <w:rsid w:val="7FFF7074"/>
    <w:rsid w:val="7FFF79D1"/>
    <w:rsid w:val="7FFF9DDC"/>
    <w:rsid w:val="7FFFE4CD"/>
    <w:rsid w:val="7FFFE578"/>
    <w:rsid w:val="7FFFEF23"/>
    <w:rsid w:val="825EDD53"/>
    <w:rsid w:val="863669F9"/>
    <w:rsid w:val="87BD150C"/>
    <w:rsid w:val="8B69BFA8"/>
    <w:rsid w:val="8DFAA1EB"/>
    <w:rsid w:val="8E34BC5D"/>
    <w:rsid w:val="8EFDEA32"/>
    <w:rsid w:val="95B7061B"/>
    <w:rsid w:val="971BECD8"/>
    <w:rsid w:val="97E97641"/>
    <w:rsid w:val="99A50C04"/>
    <w:rsid w:val="99FD1855"/>
    <w:rsid w:val="9B9EDBC0"/>
    <w:rsid w:val="9BFFA223"/>
    <w:rsid w:val="9EAFDB31"/>
    <w:rsid w:val="9EEF4591"/>
    <w:rsid w:val="9EFD1FF6"/>
    <w:rsid w:val="9F5D8D4C"/>
    <w:rsid w:val="9F8E730D"/>
    <w:rsid w:val="9FB7B9FE"/>
    <w:rsid w:val="9FD7815B"/>
    <w:rsid w:val="9FDF8B63"/>
    <w:rsid w:val="9FEFFBE8"/>
    <w:rsid w:val="A127858B"/>
    <w:rsid w:val="A663FD90"/>
    <w:rsid w:val="A6FD9548"/>
    <w:rsid w:val="A7CADA2F"/>
    <w:rsid w:val="A7FCD3B3"/>
    <w:rsid w:val="A7FF5A86"/>
    <w:rsid w:val="AAD7A4FB"/>
    <w:rsid w:val="AB1BB099"/>
    <w:rsid w:val="ABBBD09B"/>
    <w:rsid w:val="ABCFE240"/>
    <w:rsid w:val="ABEE7C1A"/>
    <w:rsid w:val="AEAF9360"/>
    <w:rsid w:val="AEFE850D"/>
    <w:rsid w:val="AF77E7F2"/>
    <w:rsid w:val="AFB7BEE5"/>
    <w:rsid w:val="AFF7F499"/>
    <w:rsid w:val="AFFB3C89"/>
    <w:rsid w:val="B31BD4B8"/>
    <w:rsid w:val="B3FC96E3"/>
    <w:rsid w:val="B57D8767"/>
    <w:rsid w:val="B5FDC5AA"/>
    <w:rsid w:val="B6DF0071"/>
    <w:rsid w:val="B6DF7CCB"/>
    <w:rsid w:val="B71F8BAD"/>
    <w:rsid w:val="B74F37E5"/>
    <w:rsid w:val="B7EEE8A7"/>
    <w:rsid w:val="B7F7CE3D"/>
    <w:rsid w:val="B7FB49FB"/>
    <w:rsid w:val="B7FD62DF"/>
    <w:rsid w:val="B9DF654A"/>
    <w:rsid w:val="BAEE3134"/>
    <w:rsid w:val="BAFBCC51"/>
    <w:rsid w:val="BB375C14"/>
    <w:rsid w:val="BB570D90"/>
    <w:rsid w:val="BB5F6A58"/>
    <w:rsid w:val="BBAA4704"/>
    <w:rsid w:val="BBCB21E0"/>
    <w:rsid w:val="BBF10BDD"/>
    <w:rsid w:val="BBF9DDD4"/>
    <w:rsid w:val="BBFC4063"/>
    <w:rsid w:val="BBFE64E6"/>
    <w:rsid w:val="BBFF5082"/>
    <w:rsid w:val="BCB536B1"/>
    <w:rsid w:val="BD06ECB9"/>
    <w:rsid w:val="BD3F3F71"/>
    <w:rsid w:val="BDBF592D"/>
    <w:rsid w:val="BDCD6E89"/>
    <w:rsid w:val="BDEFCAF8"/>
    <w:rsid w:val="BDF184EE"/>
    <w:rsid w:val="BDFE0E82"/>
    <w:rsid w:val="BE462A1A"/>
    <w:rsid w:val="BE6A95C7"/>
    <w:rsid w:val="BE7DC424"/>
    <w:rsid w:val="BEBAB601"/>
    <w:rsid w:val="BEDE026F"/>
    <w:rsid w:val="BEF5FF35"/>
    <w:rsid w:val="BEFE6D44"/>
    <w:rsid w:val="BEFFBE17"/>
    <w:rsid w:val="BF3B6C2F"/>
    <w:rsid w:val="BF9F17FA"/>
    <w:rsid w:val="BFB3A4C6"/>
    <w:rsid w:val="BFB65601"/>
    <w:rsid w:val="BFE82D0C"/>
    <w:rsid w:val="BFFA4F2B"/>
    <w:rsid w:val="BFFB59F2"/>
    <w:rsid w:val="BFFD7498"/>
    <w:rsid w:val="BFFE34BB"/>
    <w:rsid w:val="BFFFAA78"/>
    <w:rsid w:val="C336C453"/>
    <w:rsid w:val="C3AE474B"/>
    <w:rsid w:val="C5D1E423"/>
    <w:rsid w:val="C73475DB"/>
    <w:rsid w:val="C75FBFF6"/>
    <w:rsid w:val="C8DDDC6B"/>
    <w:rsid w:val="CAFCFD71"/>
    <w:rsid w:val="CB374268"/>
    <w:rsid w:val="CB3E8223"/>
    <w:rsid w:val="CB7B6FA8"/>
    <w:rsid w:val="CBBD18D1"/>
    <w:rsid w:val="CBFF878C"/>
    <w:rsid w:val="CD75A185"/>
    <w:rsid w:val="CD7E1A93"/>
    <w:rsid w:val="CEEF552B"/>
    <w:rsid w:val="CEFFE0C8"/>
    <w:rsid w:val="CF766692"/>
    <w:rsid w:val="CFD7FE54"/>
    <w:rsid w:val="CFE7C0F0"/>
    <w:rsid w:val="CFEB5BD5"/>
    <w:rsid w:val="CFEFF4E5"/>
    <w:rsid w:val="CFF77F6C"/>
    <w:rsid w:val="D2A9BB1A"/>
    <w:rsid w:val="D37715D2"/>
    <w:rsid w:val="D3A7CFC6"/>
    <w:rsid w:val="D5AE92AB"/>
    <w:rsid w:val="D6F7C64F"/>
    <w:rsid w:val="D775AAFD"/>
    <w:rsid w:val="D7ED42F0"/>
    <w:rsid w:val="D8B7B4F6"/>
    <w:rsid w:val="D963F1FB"/>
    <w:rsid w:val="D9F5884E"/>
    <w:rsid w:val="D9FCA67C"/>
    <w:rsid w:val="DA3FD3C8"/>
    <w:rsid w:val="DBC7633A"/>
    <w:rsid w:val="DCAFFC40"/>
    <w:rsid w:val="DCDF0A83"/>
    <w:rsid w:val="DD8B9B0F"/>
    <w:rsid w:val="DDAFA86F"/>
    <w:rsid w:val="DDBFF763"/>
    <w:rsid w:val="DE6F62D3"/>
    <w:rsid w:val="DECFCDC2"/>
    <w:rsid w:val="DEFA510A"/>
    <w:rsid w:val="DEFB4F90"/>
    <w:rsid w:val="DEFC0CA2"/>
    <w:rsid w:val="DF3E187E"/>
    <w:rsid w:val="DF4F9CB6"/>
    <w:rsid w:val="DF77D99F"/>
    <w:rsid w:val="DF7E82EB"/>
    <w:rsid w:val="DF7FD059"/>
    <w:rsid w:val="DFB700FA"/>
    <w:rsid w:val="DFBB4A0D"/>
    <w:rsid w:val="DFD74178"/>
    <w:rsid w:val="DFDDFB6D"/>
    <w:rsid w:val="DFEBF75D"/>
    <w:rsid w:val="DFEEBC13"/>
    <w:rsid w:val="DFF5C8F9"/>
    <w:rsid w:val="DFF81130"/>
    <w:rsid w:val="E1EEA4FB"/>
    <w:rsid w:val="E5FF4BE5"/>
    <w:rsid w:val="E5FFEEEF"/>
    <w:rsid w:val="E6FFB882"/>
    <w:rsid w:val="E7BE03E9"/>
    <w:rsid w:val="E7EF2349"/>
    <w:rsid w:val="E7FDA095"/>
    <w:rsid w:val="E7FF7068"/>
    <w:rsid w:val="EAED795E"/>
    <w:rsid w:val="EBDB90AA"/>
    <w:rsid w:val="EBECCF59"/>
    <w:rsid w:val="EBEF2783"/>
    <w:rsid w:val="EBF77306"/>
    <w:rsid w:val="EBFB780D"/>
    <w:rsid w:val="EBFEEE13"/>
    <w:rsid w:val="EBFF867D"/>
    <w:rsid w:val="ECED8F0F"/>
    <w:rsid w:val="ECEF09F9"/>
    <w:rsid w:val="ED9D7561"/>
    <w:rsid w:val="EDDDD3FD"/>
    <w:rsid w:val="EDF37C61"/>
    <w:rsid w:val="EDF7FA97"/>
    <w:rsid w:val="EE4FBE8C"/>
    <w:rsid w:val="EE9DEC65"/>
    <w:rsid w:val="EEAF2EBD"/>
    <w:rsid w:val="EEBB366B"/>
    <w:rsid w:val="EED52B6C"/>
    <w:rsid w:val="EED9BC68"/>
    <w:rsid w:val="EEDDFAF1"/>
    <w:rsid w:val="EEFF5121"/>
    <w:rsid w:val="EEFFB56D"/>
    <w:rsid w:val="EF5F0D5A"/>
    <w:rsid w:val="EF75C800"/>
    <w:rsid w:val="EF7CB2DF"/>
    <w:rsid w:val="EF7F0E5C"/>
    <w:rsid w:val="EFBFCE9E"/>
    <w:rsid w:val="EFD92D0D"/>
    <w:rsid w:val="EFE88E6D"/>
    <w:rsid w:val="EFEF178E"/>
    <w:rsid w:val="EFF798FE"/>
    <w:rsid w:val="EFFB6CDE"/>
    <w:rsid w:val="EFFF0813"/>
    <w:rsid w:val="EFFF169B"/>
    <w:rsid w:val="F07F405E"/>
    <w:rsid w:val="F0AEE062"/>
    <w:rsid w:val="F17FEF52"/>
    <w:rsid w:val="F1E5CE65"/>
    <w:rsid w:val="F21CF2C4"/>
    <w:rsid w:val="F265014D"/>
    <w:rsid w:val="F30A0BE4"/>
    <w:rsid w:val="F31DEAE7"/>
    <w:rsid w:val="F33AF414"/>
    <w:rsid w:val="F35DF8FC"/>
    <w:rsid w:val="F3C7641E"/>
    <w:rsid w:val="F3FF39D0"/>
    <w:rsid w:val="F3FFAFDC"/>
    <w:rsid w:val="F3FFE4FF"/>
    <w:rsid w:val="F4EC7A64"/>
    <w:rsid w:val="F4FE629F"/>
    <w:rsid w:val="F5EA60B1"/>
    <w:rsid w:val="F5EF1940"/>
    <w:rsid w:val="F67E0C19"/>
    <w:rsid w:val="F69D74BB"/>
    <w:rsid w:val="F6F3267D"/>
    <w:rsid w:val="F70C542C"/>
    <w:rsid w:val="F731FFE2"/>
    <w:rsid w:val="F77FDB45"/>
    <w:rsid w:val="F77FFC12"/>
    <w:rsid w:val="F78BA699"/>
    <w:rsid w:val="F7BF4F5F"/>
    <w:rsid w:val="F7D3E3F7"/>
    <w:rsid w:val="F7D78B9B"/>
    <w:rsid w:val="F7D7E619"/>
    <w:rsid w:val="F7EF1B5E"/>
    <w:rsid w:val="F7EFA971"/>
    <w:rsid w:val="F7F64D9A"/>
    <w:rsid w:val="F7F73B3D"/>
    <w:rsid w:val="F7F78CB6"/>
    <w:rsid w:val="F7FD6A66"/>
    <w:rsid w:val="F7FD9060"/>
    <w:rsid w:val="F7FDA262"/>
    <w:rsid w:val="F87617F6"/>
    <w:rsid w:val="F8C56C6D"/>
    <w:rsid w:val="F8FB4BA6"/>
    <w:rsid w:val="F96E2309"/>
    <w:rsid w:val="FAFBB6ED"/>
    <w:rsid w:val="FB3DFEEF"/>
    <w:rsid w:val="FB55BC9A"/>
    <w:rsid w:val="FB8F2AA0"/>
    <w:rsid w:val="FB9F06FA"/>
    <w:rsid w:val="FBA71B51"/>
    <w:rsid w:val="FBBA72B8"/>
    <w:rsid w:val="FBD94C0E"/>
    <w:rsid w:val="FBEDD380"/>
    <w:rsid w:val="FBEFAEA5"/>
    <w:rsid w:val="FBF3962A"/>
    <w:rsid w:val="FBF7153B"/>
    <w:rsid w:val="FBF8CCA1"/>
    <w:rsid w:val="FBF92E68"/>
    <w:rsid w:val="FBF9BC35"/>
    <w:rsid w:val="FBFC2911"/>
    <w:rsid w:val="FBFD189A"/>
    <w:rsid w:val="FBFDA0BF"/>
    <w:rsid w:val="FBFE0CDD"/>
    <w:rsid w:val="FC7933BB"/>
    <w:rsid w:val="FCAF47E6"/>
    <w:rsid w:val="FCBFCB06"/>
    <w:rsid w:val="FCCF5F49"/>
    <w:rsid w:val="FCFB4119"/>
    <w:rsid w:val="FCFF7298"/>
    <w:rsid w:val="FCFF8180"/>
    <w:rsid w:val="FD466765"/>
    <w:rsid w:val="FD7225EF"/>
    <w:rsid w:val="FD7B0155"/>
    <w:rsid w:val="FD7E2DD9"/>
    <w:rsid w:val="FD7FF9FC"/>
    <w:rsid w:val="FD8D3963"/>
    <w:rsid w:val="FD9BA30A"/>
    <w:rsid w:val="FD9F1F87"/>
    <w:rsid w:val="FDBFEEDE"/>
    <w:rsid w:val="FDC7D9E5"/>
    <w:rsid w:val="FDCFD0F7"/>
    <w:rsid w:val="FDED103C"/>
    <w:rsid w:val="FDF061E0"/>
    <w:rsid w:val="FDFF361B"/>
    <w:rsid w:val="FE5B50A7"/>
    <w:rsid w:val="FE99501A"/>
    <w:rsid w:val="FEA1ED07"/>
    <w:rsid w:val="FEBF18F3"/>
    <w:rsid w:val="FED14BAE"/>
    <w:rsid w:val="FED3201E"/>
    <w:rsid w:val="FEDD49CF"/>
    <w:rsid w:val="FEFA56E6"/>
    <w:rsid w:val="FEFFA695"/>
    <w:rsid w:val="FF2F275F"/>
    <w:rsid w:val="FF3FD390"/>
    <w:rsid w:val="FF5AFE12"/>
    <w:rsid w:val="FF795DB9"/>
    <w:rsid w:val="FF79FF60"/>
    <w:rsid w:val="FF7B5ABB"/>
    <w:rsid w:val="FF7CE899"/>
    <w:rsid w:val="FF7DF10A"/>
    <w:rsid w:val="FFAE88B0"/>
    <w:rsid w:val="FFAF0B0F"/>
    <w:rsid w:val="FFBD9B3B"/>
    <w:rsid w:val="FFBE2142"/>
    <w:rsid w:val="FFBF2C7B"/>
    <w:rsid w:val="FFBF81B7"/>
    <w:rsid w:val="FFBF9DA4"/>
    <w:rsid w:val="FFBFE948"/>
    <w:rsid w:val="FFD526EA"/>
    <w:rsid w:val="FFD52EE6"/>
    <w:rsid w:val="FFDF0B33"/>
    <w:rsid w:val="FFDF4118"/>
    <w:rsid w:val="FFDF4FAD"/>
    <w:rsid w:val="FFE7C06A"/>
    <w:rsid w:val="FFEB37C5"/>
    <w:rsid w:val="FFEF1E34"/>
    <w:rsid w:val="FFF39B53"/>
    <w:rsid w:val="FFF56EAF"/>
    <w:rsid w:val="FFF5F5FB"/>
    <w:rsid w:val="FFF72794"/>
    <w:rsid w:val="FFF7D4EA"/>
    <w:rsid w:val="FFFA6D6F"/>
    <w:rsid w:val="FFFB0A9E"/>
    <w:rsid w:val="FFFB378F"/>
    <w:rsid w:val="FFFD2372"/>
    <w:rsid w:val="FFFE02FA"/>
    <w:rsid w:val="FFFE6E15"/>
    <w:rsid w:val="FFFEEF03"/>
    <w:rsid w:val="FFFF356C"/>
    <w:rsid w:val="FFFF7F08"/>
    <w:rsid w:val="FFFFDC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adjustRightInd w:val="0"/>
      <w:snapToGrid w:val="0"/>
      <w:spacing w:before="50" w:beforeLines="50" w:after="50" w:afterLines="50" w:line="360" w:lineRule="auto"/>
      <w:ind w:firstLine="0" w:firstLineChars="0"/>
      <w:jc w:val="left"/>
      <w:outlineLvl w:val="3"/>
    </w:pPr>
    <w:rPr>
      <w:rFonts w:ascii="Times New Roman" w:hAnsi="Times New Roman" w:eastAsia="黑体" w:cs="Times New Roman"/>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w:basedOn w:val="1"/>
    <w:next w:val="5"/>
    <w:qFormat/>
    <w:uiPriority w:val="99"/>
    <w:pPr>
      <w:widowControl w:val="0"/>
      <w:ind w:left="100" w:leftChars="100" w:right="100" w:rightChars="100"/>
      <w:jc w:val="both"/>
    </w:pPr>
    <w:rPr>
      <w:rFonts w:ascii="Times New Roman" w:hAnsi="Times New Roman" w:eastAsia="方正仿宋_GBK" w:cs="Times New Roman"/>
      <w:kern w:val="2"/>
      <w:sz w:val="32"/>
      <w:lang w:val="en-US" w:eastAsia="zh-CN" w:bidi="ar-SA"/>
    </w:rPr>
  </w:style>
  <w:style w:type="paragraph" w:styleId="5">
    <w:name w:val="Body Text First Indent"/>
    <w:basedOn w:val="4"/>
    <w:qFormat/>
    <w:uiPriority w:val="0"/>
    <w:pPr>
      <w:ind w:firstLine="420" w:firstLineChars="1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Title"/>
    <w:basedOn w:val="1"/>
    <w:qFormat/>
    <w:uiPriority w:val="0"/>
    <w:pPr>
      <w:spacing w:before="240" w:after="60"/>
      <w:jc w:val="center"/>
      <w:outlineLvl w:val="0"/>
    </w:pPr>
    <w:rPr>
      <w:rFonts w:ascii="Arial" w:hAnsi="Arial" w:cs="Arial"/>
      <w:b/>
      <w:bCs/>
      <w:sz w:val="32"/>
      <w:szCs w:val="3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qFormat/>
    <w:uiPriority w:val="0"/>
    <w:rPr>
      <w:b/>
      <w:bCs/>
    </w:rPr>
  </w:style>
  <w:style w:type="paragraph" w:customStyle="1" w:styleId="14">
    <w:name w:val="正文1"/>
    <w:qFormat/>
    <w:uiPriority w:val="0"/>
    <w:pPr>
      <w:widowControl w:val="0"/>
      <w:overflowPunct w:val="0"/>
      <w:spacing w:line="576" w:lineRule="exact"/>
      <w:ind w:firstLine="880" w:firstLineChars="200"/>
      <w:jc w:val="both"/>
    </w:pPr>
    <w:rPr>
      <w:rFonts w:ascii="Times New Roman" w:hAnsi="Times New Roman" w:eastAsia="方正仿宋_GBK" w:cs="Times New Roman"/>
      <w:kern w:val="2"/>
      <w:sz w:val="32"/>
      <w:szCs w:val="32"/>
      <w:lang w:val="en-US" w:eastAsia="zh-CN" w:bidi="ar-SA"/>
    </w:rPr>
  </w:style>
  <w:style w:type="paragraph" w:customStyle="1" w:styleId="15">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3746</Words>
  <Characters>3911</Characters>
  <Lines>26</Lines>
  <Paragraphs>7</Paragraphs>
  <TotalTime>0</TotalTime>
  <ScaleCrop>false</ScaleCrop>
  <LinksUpToDate>false</LinksUpToDate>
  <CharactersWithSpaces>3919</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2022-11-27T20:19:00Z</dcterms:created>
  <dc:creator>d</dc:creator>
  <cp:lastModifiedBy>qy</cp:lastModifiedBy>
  <cp:lastPrinted>2023-09-02T21:31:00Z</cp:lastPrinted>
  <dcterms:modified xsi:type="dcterms:W3CDTF">2024-04-09T10:47:54Z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F1983014E88748849BB33EDD83BB249C</vt:lpwstr>
  </property>
</Properties>
</file>