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2F" w:rsidRDefault="00E61A6E" w:rsidP="003715A7">
      <w:pPr>
        <w:tabs>
          <w:tab w:val="left" w:pos="360"/>
          <w:tab w:val="left" w:pos="8460"/>
        </w:tabs>
        <w:snapToGrid w:val="0"/>
        <w:spacing w:line="594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重庆市水利局</w:t>
      </w:r>
    </w:p>
    <w:p w:rsidR="006B792F" w:rsidRDefault="00E61A6E">
      <w:pPr>
        <w:tabs>
          <w:tab w:val="left" w:pos="360"/>
          <w:tab w:val="left" w:pos="8460"/>
        </w:tabs>
        <w:snapToGrid w:val="0"/>
        <w:spacing w:line="594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color w:val="000000" w:themeColor="text1"/>
          <w:kern w:val="0"/>
          <w:sz w:val="44"/>
          <w:szCs w:val="44"/>
        </w:rPr>
        <w:t>将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水旱灾害防御</w:t>
      </w:r>
      <w:r>
        <w:rPr>
          <w:rFonts w:ascii="Times New Roman" w:eastAsia="方正小标宋_GBK" w:hAnsi="Times New Roman" w:cs="Times New Roman" w:hint="eastAsia"/>
          <w:color w:val="000000" w:themeColor="text1"/>
          <w:kern w:val="0"/>
          <w:sz w:val="44"/>
          <w:szCs w:val="44"/>
        </w:rPr>
        <w:t>IV</w:t>
      </w:r>
      <w:r>
        <w:rPr>
          <w:rFonts w:ascii="Times New Roman" w:eastAsia="方正小标宋_GBK" w:hAnsi="Times New Roman" w:cs="Times New Roman" w:hint="eastAsia"/>
          <w:color w:val="000000" w:themeColor="text1"/>
          <w:kern w:val="0"/>
          <w:sz w:val="44"/>
          <w:szCs w:val="44"/>
        </w:rPr>
        <w:t>级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应急响应</w:t>
      </w:r>
      <w:r>
        <w:rPr>
          <w:rFonts w:ascii="Times New Roman" w:eastAsia="方正小标宋_GBK" w:hAnsi="Times New Roman" w:cs="Times New Roman" w:hint="eastAsia"/>
          <w:color w:val="000000" w:themeColor="text1"/>
          <w:kern w:val="0"/>
          <w:sz w:val="44"/>
          <w:szCs w:val="44"/>
        </w:rPr>
        <w:t>升级为</w:t>
      </w:r>
      <w:r>
        <w:rPr>
          <w:rFonts w:ascii="Times New Roman" w:eastAsia="方正小标宋_GBK" w:hAnsi="Times New Roman" w:cs="Times New Roman" w:hint="eastAsia"/>
          <w:color w:val="000000" w:themeColor="text1"/>
          <w:kern w:val="0"/>
          <w:sz w:val="44"/>
          <w:szCs w:val="44"/>
        </w:rPr>
        <w:t>III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级</w:t>
      </w:r>
      <w:r>
        <w:rPr>
          <w:rFonts w:ascii="Times New Roman" w:eastAsia="方正小标宋_GBK" w:hAnsi="Times New Roman" w:cs="Times New Roman" w:hint="eastAsia"/>
          <w:color w:val="000000" w:themeColor="text1"/>
          <w:kern w:val="0"/>
          <w:sz w:val="44"/>
          <w:szCs w:val="44"/>
        </w:rPr>
        <w:t>应急响应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的</w:t>
      </w:r>
      <w:r>
        <w:rPr>
          <w:rFonts w:ascii="Times New Roman" w:eastAsia="方正小标宋_GBK" w:hAnsi="Times New Roman" w:cs="Times New Roman" w:hint="eastAsia"/>
          <w:color w:val="000000" w:themeColor="text1"/>
          <w:kern w:val="0"/>
          <w:sz w:val="44"/>
          <w:szCs w:val="44"/>
        </w:rPr>
        <w:t>紧急</w:t>
      </w:r>
      <w:r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</w:rPr>
        <w:t>通知</w:t>
      </w:r>
    </w:p>
    <w:p w:rsidR="006B792F" w:rsidRDefault="006B792F">
      <w:pPr>
        <w:snapToGrid w:val="0"/>
        <w:spacing w:line="594" w:lineRule="exact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</w:p>
    <w:p w:rsidR="006B792F" w:rsidRDefault="00E61A6E">
      <w:pPr>
        <w:snapToGrid w:val="0"/>
        <w:spacing w:line="594" w:lineRule="exact"/>
        <w:rPr>
          <w:rFonts w:ascii="Times New Roman" w:eastAsia="方正仿宋_GBK" w:hAnsi="Times New Roman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各区县（自治县）水行政主管部门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，局有关处室（单位）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：</w:t>
      </w:r>
    </w:p>
    <w:p w:rsidR="006B792F" w:rsidRDefault="00E61A6E">
      <w:pPr>
        <w:snapToGrid w:val="0"/>
        <w:spacing w:line="594" w:lineRule="exact"/>
        <w:ind w:firstLineChars="200" w:firstLine="640"/>
        <w:rPr>
          <w:rFonts w:ascii="Times New Roman" w:eastAsia="方正仿宋_GBK" w:hAnsi="Times New Roman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截至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15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17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时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  <w:lang w:bidi="ar"/>
        </w:rPr>
        <w:t>全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  <w:lang w:bidi="ar"/>
        </w:rPr>
        <w:t>市潼南、铜梁、璧山、北碚、渝北、巴南、江津、綦江、丰都、垫江、梁平、忠县、石柱、万州、开州、云阳、黔江、酉阳、秀山等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  <w:lang w:bidi="ar"/>
        </w:rPr>
        <w:t>19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  <w:lang w:bidi="ar"/>
        </w:rPr>
        <w:t>个区县部分地区土壤轻度缺墒，大足、荣昌、永川、万盛、南川、彭水、长寿等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  <w:lang w:bidi="ar"/>
        </w:rPr>
        <w:t>7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  <w:lang w:bidi="ar"/>
        </w:rPr>
        <w:t>个区县部分地区土壤中度缺墒，奉节、巫溪、巫山、城口、涪陵、合川、武隆等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  <w:lang w:bidi="ar"/>
        </w:rPr>
        <w:t>7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  <w:lang w:bidi="ar"/>
        </w:rPr>
        <w:t>个区县部分地区土壤重度缺墒。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据气象部门预测，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未来一段时间全市晴热高温天气仍将持续，旱情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将</w:t>
      </w:r>
      <w:r>
        <w:rPr>
          <w:rFonts w:ascii="Times New Roman" w:eastAsia="方正仿宋_GBK" w:hAnsi="Times New Roman" w:cs="方正仿宋_GBK" w:hint="eastAsia"/>
          <w:color w:val="000000" w:themeColor="text1"/>
          <w:kern w:val="0"/>
          <w:sz w:val="32"/>
          <w:szCs w:val="32"/>
        </w:rPr>
        <w:t>进一步发展。</w:t>
      </w:r>
    </w:p>
    <w:p w:rsidR="006B792F" w:rsidRDefault="00E61A6E">
      <w:pPr>
        <w:pStyle w:val="a5"/>
        <w:snapToGrid w:val="0"/>
        <w:spacing w:line="594" w:lineRule="exact"/>
        <w:ind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市防汛抗旱指挥部于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8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月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15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日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18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时将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抗旱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Ⅳ级应急响应升级为Ⅲ级。根据《重庆市水利局水旱灾害防御工作预案》（渝水防〔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20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22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〕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5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号）规定，结合当前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旱情形势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，经会商</w:t>
      </w:r>
      <w:proofErr w:type="gramStart"/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研</w:t>
      </w:r>
      <w:proofErr w:type="gramEnd"/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判，市水利局决定于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8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月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15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日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19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时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30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分将水旱灾害防御Ⅳ级应急响应升级为Ⅲ级应急响应。</w:t>
      </w:r>
    </w:p>
    <w:p w:rsidR="006B792F" w:rsidRDefault="00E61A6E">
      <w:pPr>
        <w:pStyle w:val="a5"/>
        <w:snapToGrid w:val="0"/>
        <w:spacing w:line="594" w:lineRule="exact"/>
        <w:ind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请各区县水行政主管部门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要立足“抗大旱、抗长旱”，进一步压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实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抗旱保供水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责任，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坚持每日旱情动态监测会商和蓄水保供</w:t>
      </w:r>
      <w:proofErr w:type="gramStart"/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研</w:t>
      </w:r>
      <w:proofErr w:type="gramEnd"/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判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，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及时发布旱情信息，积极采取应对措施，按照“先生活、再生产、后生态”原则，科学合理调水节水，加快抗旱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应急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水源工程建设，因地制宜采取管网延伸、泵站提水等方式积极开辟安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lastRenderedPageBreak/>
        <w:t>全水源。同时，做好抗旱督导指导及技术支撑工作，调用水利防灾储备物资，全力保障受旱群众饮水安全，减轻灾害损失。</w:t>
      </w:r>
    </w:p>
    <w:p w:rsidR="006B792F" w:rsidRDefault="00E61A6E">
      <w:pPr>
        <w:pStyle w:val="a5"/>
        <w:snapToGrid w:val="0"/>
        <w:spacing w:line="594" w:lineRule="exact"/>
        <w:ind w:firstLineChars="500" w:firstLine="160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 xml:space="preserve">                      </w:t>
      </w:r>
    </w:p>
    <w:p w:rsidR="006B792F" w:rsidRDefault="00E61A6E">
      <w:pPr>
        <w:pStyle w:val="a5"/>
        <w:snapToGrid w:val="0"/>
        <w:spacing w:line="594" w:lineRule="exact"/>
        <w:ind w:firstLineChars="1600" w:firstLine="512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重庆市水利局</w:t>
      </w:r>
    </w:p>
    <w:p w:rsidR="006B792F" w:rsidRDefault="00E61A6E">
      <w:pPr>
        <w:pStyle w:val="a5"/>
        <w:snapToGrid w:val="0"/>
        <w:spacing w:line="594" w:lineRule="exact"/>
        <w:ind w:firstLineChars="1700" w:firstLine="54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2022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年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8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月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15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日</w:t>
      </w:r>
    </w:p>
    <w:p w:rsidR="006B792F" w:rsidRDefault="006B792F">
      <w:pPr>
        <w:pStyle w:val="a5"/>
        <w:snapToGrid w:val="0"/>
        <w:spacing w:line="59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E61A6E">
      <w:pPr>
        <w:pStyle w:val="a5"/>
        <w:snapToGrid w:val="0"/>
        <w:spacing w:line="594" w:lineRule="exact"/>
        <w:ind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（此件主动公开发布）</w:t>
      </w:r>
    </w:p>
    <w:p w:rsidR="006B792F" w:rsidRDefault="00E61A6E">
      <w:pPr>
        <w:pStyle w:val="a5"/>
        <w:snapToGrid w:val="0"/>
        <w:spacing w:line="594" w:lineRule="exact"/>
        <w:ind w:firstLine="64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（联系人：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杨茂松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；联系电话：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8872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2893</w:t>
      </w:r>
      <w:r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  <w:t>）</w:t>
      </w: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</w:pPr>
    </w:p>
    <w:p w:rsidR="003715A7" w:rsidRDefault="003715A7">
      <w:pPr>
        <w:pStyle w:val="a5"/>
        <w:snapToGrid w:val="0"/>
        <w:spacing w:line="534" w:lineRule="exact"/>
        <w:ind w:firstLineChars="0" w:firstLine="0"/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</w:pPr>
    </w:p>
    <w:p w:rsidR="003715A7" w:rsidRDefault="003715A7">
      <w:pPr>
        <w:pStyle w:val="a5"/>
        <w:snapToGrid w:val="0"/>
        <w:spacing w:line="534" w:lineRule="exact"/>
        <w:ind w:firstLineChars="0" w:firstLine="0"/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</w:pPr>
    </w:p>
    <w:p w:rsidR="003715A7" w:rsidRDefault="003715A7">
      <w:pPr>
        <w:pStyle w:val="a5"/>
        <w:snapToGrid w:val="0"/>
        <w:spacing w:line="534" w:lineRule="exact"/>
        <w:ind w:firstLineChars="0" w:firstLine="0"/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</w:pPr>
    </w:p>
    <w:p w:rsidR="003715A7" w:rsidRDefault="003715A7">
      <w:pPr>
        <w:pStyle w:val="a5"/>
        <w:snapToGrid w:val="0"/>
        <w:spacing w:line="534" w:lineRule="exact"/>
        <w:ind w:firstLineChars="0" w:firstLine="0"/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</w:pPr>
    </w:p>
    <w:p w:rsidR="003715A7" w:rsidRDefault="003715A7">
      <w:pPr>
        <w:pStyle w:val="a5"/>
        <w:snapToGrid w:val="0"/>
        <w:spacing w:line="534" w:lineRule="exact"/>
        <w:ind w:firstLineChars="0" w:firstLine="0"/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</w:pPr>
    </w:p>
    <w:p w:rsidR="003715A7" w:rsidRDefault="003715A7">
      <w:pPr>
        <w:pStyle w:val="a5"/>
        <w:snapToGrid w:val="0"/>
        <w:spacing w:line="534" w:lineRule="exact"/>
        <w:ind w:firstLineChars="0" w:firstLine="0"/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</w:pPr>
    </w:p>
    <w:p w:rsidR="003715A7" w:rsidRDefault="003715A7">
      <w:pPr>
        <w:pStyle w:val="a5"/>
        <w:snapToGrid w:val="0"/>
        <w:spacing w:line="534" w:lineRule="exact"/>
        <w:ind w:firstLineChars="0" w:firstLine="0"/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</w:pPr>
    </w:p>
    <w:p w:rsidR="003715A7" w:rsidRDefault="003715A7">
      <w:pPr>
        <w:pStyle w:val="a5"/>
        <w:snapToGrid w:val="0"/>
        <w:spacing w:line="534" w:lineRule="exact"/>
        <w:ind w:firstLineChars="0" w:firstLine="0"/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</w:pPr>
    </w:p>
    <w:p w:rsidR="003715A7" w:rsidRDefault="003715A7">
      <w:pPr>
        <w:pStyle w:val="a5"/>
        <w:snapToGrid w:val="0"/>
        <w:spacing w:line="534" w:lineRule="exact"/>
        <w:ind w:firstLineChars="0" w:firstLine="0"/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</w:pPr>
    </w:p>
    <w:p w:rsidR="003715A7" w:rsidRDefault="003715A7">
      <w:pPr>
        <w:pStyle w:val="a5"/>
        <w:snapToGrid w:val="0"/>
        <w:spacing w:line="534" w:lineRule="exact"/>
        <w:ind w:firstLineChars="0" w:firstLine="0"/>
        <w:rPr>
          <w:rFonts w:eastAsia="方正仿宋_GBK" w:cs="方正仿宋_GBK" w:hint="eastAsia"/>
          <w:color w:val="000000" w:themeColor="text1"/>
          <w:kern w:val="0"/>
          <w:sz w:val="32"/>
          <w:szCs w:val="32"/>
        </w:rPr>
      </w:pPr>
    </w:p>
    <w:p w:rsidR="003715A7" w:rsidRDefault="003715A7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6B792F">
      <w:pPr>
        <w:pStyle w:val="a5"/>
        <w:snapToGrid w:val="0"/>
        <w:spacing w:line="534" w:lineRule="exact"/>
        <w:ind w:firstLineChars="0" w:firstLine="0"/>
        <w:rPr>
          <w:rFonts w:eastAsia="方正仿宋_GBK" w:cs="方正仿宋_GBK"/>
          <w:color w:val="000000" w:themeColor="text1"/>
          <w:kern w:val="0"/>
          <w:sz w:val="32"/>
          <w:szCs w:val="32"/>
        </w:rPr>
      </w:pPr>
    </w:p>
    <w:p w:rsidR="006B792F" w:rsidRDefault="00E61A6E">
      <w:pPr>
        <w:pStyle w:val="a5"/>
        <w:pBdr>
          <w:top w:val="single" w:sz="4" w:space="0" w:color="auto"/>
          <w:bottom w:val="single" w:sz="4" w:space="0" w:color="auto"/>
        </w:pBdr>
        <w:snapToGrid w:val="0"/>
        <w:spacing w:line="594" w:lineRule="exact"/>
        <w:ind w:firstLineChars="0" w:firstLine="0"/>
        <w:rPr>
          <w:rFonts w:eastAsia="方正仿宋_GBK" w:cs="方正仿宋_GBK"/>
          <w:color w:val="000000" w:themeColor="text1"/>
          <w:kern w:val="0"/>
        </w:rPr>
      </w:pPr>
      <w:r>
        <w:rPr>
          <w:rFonts w:eastAsia="方正仿宋_GBK" w:cs="方正仿宋_GBK" w:hint="eastAsia"/>
          <w:color w:val="000000" w:themeColor="text1"/>
          <w:kern w:val="0"/>
        </w:rPr>
        <w:t xml:space="preserve"> </w:t>
      </w:r>
      <w:r>
        <w:rPr>
          <w:rFonts w:eastAsia="方正仿宋_GBK" w:cs="方正仿宋_GBK" w:hint="eastAsia"/>
          <w:color w:val="000000" w:themeColor="text1"/>
          <w:kern w:val="0"/>
        </w:rPr>
        <w:t>重庆市水利局办公室</w:t>
      </w:r>
      <w:r>
        <w:rPr>
          <w:rFonts w:eastAsia="方正仿宋_GBK" w:cs="方正仿宋_GBK" w:hint="eastAsia"/>
          <w:color w:val="000000" w:themeColor="text1"/>
          <w:kern w:val="0"/>
        </w:rPr>
        <w:t xml:space="preserve">                          2022</w:t>
      </w:r>
      <w:r>
        <w:rPr>
          <w:rFonts w:eastAsia="方正仿宋_GBK" w:cs="方正仿宋_GBK" w:hint="eastAsia"/>
          <w:color w:val="000000" w:themeColor="text1"/>
          <w:kern w:val="0"/>
        </w:rPr>
        <w:t>年</w:t>
      </w:r>
      <w:r>
        <w:rPr>
          <w:rFonts w:eastAsia="方正仿宋_GBK" w:cs="方正仿宋_GBK" w:hint="eastAsia"/>
          <w:color w:val="000000" w:themeColor="text1"/>
          <w:kern w:val="0"/>
        </w:rPr>
        <w:t>8</w:t>
      </w:r>
      <w:r>
        <w:rPr>
          <w:rFonts w:eastAsia="方正仿宋_GBK" w:cs="方正仿宋_GBK" w:hint="eastAsia"/>
          <w:color w:val="000000" w:themeColor="text1"/>
          <w:kern w:val="0"/>
        </w:rPr>
        <w:t>月</w:t>
      </w:r>
      <w:r>
        <w:rPr>
          <w:rFonts w:eastAsia="方正仿宋_GBK" w:cs="方正仿宋_GBK" w:hint="eastAsia"/>
          <w:color w:val="000000" w:themeColor="text1"/>
          <w:kern w:val="0"/>
        </w:rPr>
        <w:t>15</w:t>
      </w:r>
      <w:r>
        <w:rPr>
          <w:rFonts w:eastAsia="方正仿宋_GBK" w:cs="方正仿宋_GBK" w:hint="eastAsia"/>
          <w:color w:val="000000" w:themeColor="text1"/>
          <w:kern w:val="0"/>
        </w:rPr>
        <w:t>日印发</w:t>
      </w:r>
    </w:p>
    <w:sectPr w:rsidR="006B792F">
      <w:footerReference w:type="default" r:id="rId8"/>
      <w:pgSz w:w="11906" w:h="16838"/>
      <w:pgMar w:top="1984" w:right="1446" w:bottom="1644" w:left="1446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6E" w:rsidRDefault="00E61A6E">
      <w:r>
        <w:separator/>
      </w:r>
    </w:p>
  </w:endnote>
  <w:endnote w:type="continuationSeparator" w:id="0">
    <w:p w:rsidR="00E61A6E" w:rsidRDefault="00E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2F" w:rsidRDefault="00E61A6E">
    <w:pPr>
      <w:pStyle w:val="a6"/>
      <w:framePr w:wrap="around" w:vAnchor="text" w:hAnchor="margin" w:xAlign="outside" w:y="16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fldChar w:fldCharType="begin"/>
    </w:r>
    <w:r>
      <w:rPr>
        <w:rStyle w:val="a8"/>
        <w:rFonts w:ascii="宋体" w:hAnsi="宋体" w:hint="eastAsia"/>
        <w:sz w:val="28"/>
        <w:szCs w:val="28"/>
      </w:rPr>
      <w:instrText xml:space="preserve">PAGE  </w:instrText>
    </w:r>
    <w:r>
      <w:rPr>
        <w:rStyle w:val="a8"/>
        <w:rFonts w:ascii="宋体" w:hAnsi="宋体" w:hint="eastAsia"/>
        <w:sz w:val="28"/>
        <w:szCs w:val="28"/>
      </w:rPr>
      <w:fldChar w:fldCharType="separate"/>
    </w:r>
    <w:r w:rsidR="003715A7">
      <w:rPr>
        <w:rStyle w:val="a8"/>
        <w:rFonts w:ascii="宋体" w:hAnsi="宋体"/>
        <w:noProof/>
        <w:sz w:val="28"/>
        <w:szCs w:val="28"/>
      </w:rPr>
      <w:t>1</w:t>
    </w:r>
    <w:r>
      <w:rPr>
        <w:rStyle w:val="a8"/>
        <w:rFonts w:ascii="宋体" w:hAnsi="宋体" w:hint="eastAsia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6B792F" w:rsidRDefault="006B79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6E" w:rsidRDefault="00E61A6E">
      <w:r>
        <w:separator/>
      </w:r>
    </w:p>
  </w:footnote>
  <w:footnote w:type="continuationSeparator" w:id="0">
    <w:p w:rsidR="00E61A6E" w:rsidRDefault="00E61A6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市水旱灾害防御值班室">
    <w15:presenceInfo w15:providerId="None" w15:userId="市水旱灾害防御值班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jkwNGE4ODZkYmIyOWZkNTM3ODBiZTQ2MDQ4YTYifQ=="/>
  </w:docVars>
  <w:rsids>
    <w:rsidRoot w:val="008276F5"/>
    <w:rsid w:val="B9EEAD10"/>
    <w:rsid w:val="BFFF2D7D"/>
    <w:rsid w:val="CFFDA0EF"/>
    <w:rsid w:val="EF3F10D7"/>
    <w:rsid w:val="EFF9435A"/>
    <w:rsid w:val="F3DF1262"/>
    <w:rsid w:val="F76F7785"/>
    <w:rsid w:val="FB9FB8D9"/>
    <w:rsid w:val="FBBD428E"/>
    <w:rsid w:val="FDDD8F34"/>
    <w:rsid w:val="FED9D53E"/>
    <w:rsid w:val="FFEF5819"/>
    <w:rsid w:val="FFF71732"/>
    <w:rsid w:val="FFF8F79F"/>
    <w:rsid w:val="FFFFB7F0"/>
    <w:rsid w:val="000B4978"/>
    <w:rsid w:val="00142A30"/>
    <w:rsid w:val="001572C7"/>
    <w:rsid w:val="003715A7"/>
    <w:rsid w:val="00397EA4"/>
    <w:rsid w:val="004B0A1B"/>
    <w:rsid w:val="005D27C1"/>
    <w:rsid w:val="00624121"/>
    <w:rsid w:val="00645974"/>
    <w:rsid w:val="006B792F"/>
    <w:rsid w:val="007929B0"/>
    <w:rsid w:val="007968BB"/>
    <w:rsid w:val="007E1D0B"/>
    <w:rsid w:val="008276F5"/>
    <w:rsid w:val="00861530"/>
    <w:rsid w:val="00940E16"/>
    <w:rsid w:val="00962E48"/>
    <w:rsid w:val="009B5DE5"/>
    <w:rsid w:val="00A03F97"/>
    <w:rsid w:val="00A41DE5"/>
    <w:rsid w:val="00B7496D"/>
    <w:rsid w:val="00BC1367"/>
    <w:rsid w:val="00E61A6E"/>
    <w:rsid w:val="00EB3559"/>
    <w:rsid w:val="00EF5687"/>
    <w:rsid w:val="00F1121A"/>
    <w:rsid w:val="043B497B"/>
    <w:rsid w:val="0445362E"/>
    <w:rsid w:val="048F1D83"/>
    <w:rsid w:val="06DB7898"/>
    <w:rsid w:val="0942104D"/>
    <w:rsid w:val="0A753B47"/>
    <w:rsid w:val="0AD306FE"/>
    <w:rsid w:val="0BCE093C"/>
    <w:rsid w:val="0CBC62B6"/>
    <w:rsid w:val="0D7A5BAC"/>
    <w:rsid w:val="0DB424A1"/>
    <w:rsid w:val="17D72D7A"/>
    <w:rsid w:val="1DD92826"/>
    <w:rsid w:val="1E77428B"/>
    <w:rsid w:val="1EE74D61"/>
    <w:rsid w:val="1F1366D2"/>
    <w:rsid w:val="24186401"/>
    <w:rsid w:val="267A3998"/>
    <w:rsid w:val="28262235"/>
    <w:rsid w:val="28B772DE"/>
    <w:rsid w:val="2DED728A"/>
    <w:rsid w:val="31FF7733"/>
    <w:rsid w:val="385B56AC"/>
    <w:rsid w:val="3CC6603E"/>
    <w:rsid w:val="3D360565"/>
    <w:rsid w:val="44F920E1"/>
    <w:rsid w:val="47A27519"/>
    <w:rsid w:val="4D147020"/>
    <w:rsid w:val="4EC126F2"/>
    <w:rsid w:val="4EE3E7DB"/>
    <w:rsid w:val="504564C0"/>
    <w:rsid w:val="53F922FB"/>
    <w:rsid w:val="54B67C62"/>
    <w:rsid w:val="551B0540"/>
    <w:rsid w:val="566F7DD6"/>
    <w:rsid w:val="5793673F"/>
    <w:rsid w:val="58642D42"/>
    <w:rsid w:val="5DFCA550"/>
    <w:rsid w:val="60272109"/>
    <w:rsid w:val="605830D8"/>
    <w:rsid w:val="61614C0B"/>
    <w:rsid w:val="638454E3"/>
    <w:rsid w:val="6A6604A9"/>
    <w:rsid w:val="6C743152"/>
    <w:rsid w:val="6CF34320"/>
    <w:rsid w:val="6F4876E4"/>
    <w:rsid w:val="71C03473"/>
    <w:rsid w:val="72E869EC"/>
    <w:rsid w:val="73B20104"/>
    <w:rsid w:val="73B75F81"/>
    <w:rsid w:val="73DE71EC"/>
    <w:rsid w:val="7AF24E51"/>
    <w:rsid w:val="7AFBF9C2"/>
    <w:rsid w:val="7C0B63D4"/>
    <w:rsid w:val="7C6A1B08"/>
    <w:rsid w:val="936FA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40" w:line="276" w:lineRule="auto"/>
    </w:pPr>
  </w:style>
  <w:style w:type="paragraph" w:styleId="a4">
    <w:name w:val="Body Text First Indent"/>
    <w:basedOn w:val="a3"/>
    <w:qFormat/>
    <w:pPr>
      <w:ind w:firstLineChars="100" w:firstLine="420"/>
    </w:pPr>
  </w:style>
  <w:style w:type="paragraph" w:styleId="a5">
    <w:name w:val="Body Text Indent"/>
    <w:basedOn w:val="a"/>
    <w:qFormat/>
    <w:pPr>
      <w:adjustRightInd w:val="0"/>
      <w:spacing w:line="560" w:lineRule="exact"/>
      <w:ind w:firstLineChars="200" w:firstLine="560"/>
    </w:pPr>
    <w:rPr>
      <w:rFonts w:ascii="Times New Roman" w:eastAsia="仿宋_GB2312" w:hAnsi="Times New Roman"/>
      <w:sz w:val="28"/>
      <w:szCs w:val="28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unhideWhenUsed/>
    <w:qFormat/>
    <w:rPr>
      <w:rFonts w:ascii="Times New Roman" w:eastAsia="宋体" w:hAnsi="Times New Roman" w:cs="Times New Roman"/>
    </w:rPr>
  </w:style>
  <w:style w:type="character" w:customStyle="1" w:styleId="Char">
    <w:name w:val="页脚 Char"/>
    <w:link w:val="a6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40" w:line="276" w:lineRule="auto"/>
    </w:pPr>
  </w:style>
  <w:style w:type="paragraph" w:styleId="a4">
    <w:name w:val="Body Text First Indent"/>
    <w:basedOn w:val="a3"/>
    <w:qFormat/>
    <w:pPr>
      <w:ind w:firstLineChars="100" w:firstLine="420"/>
    </w:pPr>
  </w:style>
  <w:style w:type="paragraph" w:styleId="a5">
    <w:name w:val="Body Text Indent"/>
    <w:basedOn w:val="a"/>
    <w:qFormat/>
    <w:pPr>
      <w:adjustRightInd w:val="0"/>
      <w:spacing w:line="560" w:lineRule="exact"/>
      <w:ind w:firstLineChars="200" w:firstLine="560"/>
    </w:pPr>
    <w:rPr>
      <w:rFonts w:ascii="Times New Roman" w:eastAsia="仿宋_GB2312" w:hAnsi="Times New Roman"/>
      <w:sz w:val="28"/>
      <w:szCs w:val="28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unhideWhenUsed/>
    <w:qFormat/>
    <w:rPr>
      <w:rFonts w:ascii="Times New Roman" w:eastAsia="宋体" w:hAnsi="Times New Roman" w:cs="Times New Roman"/>
    </w:rPr>
  </w:style>
  <w:style w:type="character" w:customStyle="1" w:styleId="Char">
    <w:name w:val="页脚 Char"/>
    <w:link w:val="a6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111</Words>
  <Characters>638</Characters>
  <Application>Microsoft Office Word</Application>
  <DocSecurity>0</DocSecurity>
  <Lines>5</Lines>
  <Paragraphs>1</Paragraphs>
  <ScaleCrop>false</ScaleCrop>
  <Company>P R C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司益清</dc:creator>
  <cp:lastModifiedBy>王雄</cp:lastModifiedBy>
  <cp:revision>3</cp:revision>
  <cp:lastPrinted>2022-08-15T19:16:00Z</cp:lastPrinted>
  <dcterms:created xsi:type="dcterms:W3CDTF">2022-08-11T14:30:00Z</dcterms:created>
  <dcterms:modified xsi:type="dcterms:W3CDTF">2022-08-17T01:21:00Z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1BE060EDE1874BE086F488CA11A06571</vt:lpwstr>
  </property>
</Properties>
</file>